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7644" w:rsidRPr="00460B7E" w:rsidRDefault="00067644" w:rsidP="00067644">
      <w:pPr>
        <w:rPr>
          <w:rFonts w:asciiTheme="minorHAnsi" w:hAnsiTheme="minorHAnsi" w:cstheme="minorHAnsi"/>
        </w:rPr>
      </w:pPr>
    </w:p>
    <w:p w:rsidR="00067644" w:rsidRDefault="00067644" w:rsidP="00067644">
      <w:pPr>
        <w:spacing w:after="0"/>
        <w:rPr>
          <w:rFonts w:asciiTheme="minorHAnsi" w:hAnsiTheme="minorHAnsi" w:cstheme="minorHAnsi"/>
          <w:sz w:val="16"/>
          <w:szCs w:val="16"/>
        </w:rPr>
      </w:pPr>
    </w:p>
    <w:p w:rsidR="00067644" w:rsidRDefault="00067644" w:rsidP="00067644">
      <w:pPr>
        <w:spacing w:after="0"/>
        <w:rPr>
          <w:rFonts w:asciiTheme="minorHAnsi" w:hAnsiTheme="minorHAnsi" w:cstheme="minorHAnsi"/>
          <w:sz w:val="16"/>
          <w:szCs w:val="16"/>
        </w:rPr>
      </w:pPr>
    </w:p>
    <w:p w:rsidR="00067644" w:rsidRPr="006C6619" w:rsidRDefault="00067644" w:rsidP="00067644">
      <w:pPr>
        <w:spacing w:after="0" w:line="240" w:lineRule="auto"/>
        <w:rPr>
          <w:rFonts w:asciiTheme="minorHAnsi" w:hAnsiTheme="minorHAnsi" w:cstheme="minorHAnsi"/>
          <w:b/>
        </w:rPr>
      </w:pPr>
      <w:bookmarkStart w:id="0" w:name="_Hlk194377915"/>
      <w:bookmarkEnd w:id="0"/>
    </w:p>
    <w:p w:rsidR="00067644" w:rsidRPr="006C6619" w:rsidRDefault="00067644" w:rsidP="00067644">
      <w:pPr>
        <w:spacing w:after="0" w:line="240" w:lineRule="auto"/>
        <w:rPr>
          <w:b/>
        </w:rPr>
      </w:pPr>
    </w:p>
    <w:p w:rsidR="00067644" w:rsidRPr="006C6619" w:rsidRDefault="00067644" w:rsidP="00067644">
      <w:pPr>
        <w:spacing w:after="0" w:line="240" w:lineRule="auto"/>
        <w:rPr>
          <w:b/>
        </w:rPr>
      </w:pPr>
    </w:p>
    <w:p w:rsidR="00067644" w:rsidRPr="006C6619" w:rsidRDefault="00067644" w:rsidP="00067644">
      <w:pPr>
        <w:spacing w:after="0" w:line="240" w:lineRule="auto"/>
        <w:rPr>
          <w:b/>
        </w:rPr>
      </w:pPr>
    </w:p>
    <w:p w:rsidR="00067644" w:rsidRPr="006C6619" w:rsidRDefault="00067644" w:rsidP="00067644">
      <w:pPr>
        <w:spacing w:after="0" w:line="240" w:lineRule="auto"/>
        <w:rPr>
          <w:b/>
        </w:rPr>
      </w:pPr>
    </w:p>
    <w:p w:rsidR="00067644" w:rsidRDefault="00067644" w:rsidP="00067644">
      <w:pPr>
        <w:jc w:val="center"/>
        <w:rPr>
          <w:b/>
          <w:sz w:val="36"/>
          <w:szCs w:val="36"/>
        </w:rPr>
      </w:pPr>
      <w:r w:rsidRPr="00067644">
        <w:rPr>
          <w:b/>
          <w:sz w:val="36"/>
          <w:szCs w:val="36"/>
        </w:rPr>
        <w:t>Procjena postojećeg stanja i analiza rizika</w:t>
      </w:r>
    </w:p>
    <w:p w:rsidR="00067644" w:rsidRPr="00067644" w:rsidRDefault="00067644" w:rsidP="00067644">
      <w:pPr>
        <w:jc w:val="center"/>
        <w:rPr>
          <w:b/>
          <w:sz w:val="36"/>
          <w:szCs w:val="36"/>
        </w:rPr>
      </w:pPr>
      <w:r w:rsidRPr="00067644">
        <w:rPr>
          <w:b/>
          <w:sz w:val="36"/>
          <w:szCs w:val="36"/>
        </w:rPr>
        <w:t>O</w:t>
      </w:r>
      <w:r>
        <w:rPr>
          <w:b/>
          <w:sz w:val="36"/>
          <w:szCs w:val="36"/>
        </w:rPr>
        <w:t>Š „Grigor Vitez“</w:t>
      </w:r>
    </w:p>
    <w:p w:rsidR="00067644" w:rsidRPr="00067644" w:rsidRDefault="00067644" w:rsidP="00067644">
      <w:pPr>
        <w:spacing w:after="0"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Korčulanska 1</w:t>
      </w:r>
      <w:r w:rsidRPr="00067644">
        <w:rPr>
          <w:b/>
          <w:sz w:val="36"/>
          <w:szCs w:val="36"/>
        </w:rPr>
        <w:t>, 31000 Osijek</w:t>
      </w:r>
    </w:p>
    <w:p w:rsidR="00067644" w:rsidRPr="00067644" w:rsidRDefault="00067644" w:rsidP="00067644">
      <w:pPr>
        <w:spacing w:after="0" w:line="240" w:lineRule="auto"/>
        <w:jc w:val="center"/>
        <w:rPr>
          <w:b/>
          <w:sz w:val="36"/>
          <w:szCs w:val="36"/>
        </w:rPr>
      </w:pPr>
    </w:p>
    <w:p w:rsidR="00067644" w:rsidRPr="00067644" w:rsidRDefault="00067644" w:rsidP="00067644">
      <w:pPr>
        <w:spacing w:after="0" w:line="240" w:lineRule="auto"/>
        <w:jc w:val="center"/>
        <w:rPr>
          <w:b/>
          <w:sz w:val="36"/>
          <w:szCs w:val="36"/>
        </w:rPr>
      </w:pPr>
    </w:p>
    <w:p w:rsidR="00067644" w:rsidRPr="006C6619" w:rsidRDefault="00067644" w:rsidP="00067644">
      <w:pPr>
        <w:spacing w:after="0" w:line="240" w:lineRule="auto"/>
        <w:rPr>
          <w:b/>
        </w:rPr>
      </w:pPr>
    </w:p>
    <w:p w:rsidR="00067644" w:rsidRPr="006C6619" w:rsidRDefault="00067644" w:rsidP="00067644">
      <w:pPr>
        <w:spacing w:after="0" w:line="240" w:lineRule="auto"/>
        <w:rPr>
          <w:b/>
        </w:rPr>
      </w:pPr>
    </w:p>
    <w:p w:rsidR="00067644" w:rsidRPr="006C6619" w:rsidRDefault="00067644" w:rsidP="00067644">
      <w:pPr>
        <w:spacing w:after="0" w:line="240" w:lineRule="auto"/>
        <w:rPr>
          <w:b/>
        </w:rPr>
      </w:pPr>
    </w:p>
    <w:p w:rsidR="00067644" w:rsidRPr="006C6619" w:rsidRDefault="00067644" w:rsidP="00067644">
      <w:pPr>
        <w:spacing w:after="0" w:line="240" w:lineRule="auto"/>
        <w:rPr>
          <w:b/>
        </w:rPr>
      </w:pPr>
    </w:p>
    <w:p w:rsidR="00067644" w:rsidRPr="006C6619" w:rsidRDefault="00067644" w:rsidP="00067644">
      <w:pPr>
        <w:spacing w:after="0" w:line="240" w:lineRule="auto"/>
        <w:jc w:val="center"/>
        <w:rPr>
          <w:b/>
          <w:sz w:val="32"/>
          <w:szCs w:val="32"/>
        </w:rPr>
      </w:pPr>
    </w:p>
    <w:p w:rsidR="00067644" w:rsidRPr="006C6619" w:rsidRDefault="00067644" w:rsidP="00067644">
      <w:pPr>
        <w:spacing w:after="0" w:line="240" w:lineRule="auto"/>
        <w:jc w:val="center"/>
        <w:rPr>
          <w:b/>
          <w:sz w:val="32"/>
          <w:szCs w:val="32"/>
        </w:rPr>
      </w:pPr>
    </w:p>
    <w:p w:rsidR="00067644" w:rsidRPr="006C6619" w:rsidRDefault="00067644" w:rsidP="00067644">
      <w:pPr>
        <w:spacing w:after="0" w:line="240" w:lineRule="auto"/>
        <w:jc w:val="center"/>
        <w:rPr>
          <w:b/>
          <w:sz w:val="32"/>
          <w:szCs w:val="32"/>
        </w:rPr>
      </w:pPr>
    </w:p>
    <w:p w:rsidR="00067644" w:rsidRPr="006C6619" w:rsidRDefault="00067644" w:rsidP="00067644">
      <w:pPr>
        <w:spacing w:after="0" w:line="240" w:lineRule="auto"/>
        <w:jc w:val="center"/>
        <w:rPr>
          <w:b/>
          <w:sz w:val="32"/>
          <w:szCs w:val="32"/>
        </w:rPr>
      </w:pPr>
    </w:p>
    <w:p w:rsidR="00067644" w:rsidRPr="006C6619" w:rsidRDefault="00067644" w:rsidP="00067644">
      <w:pPr>
        <w:spacing w:after="0" w:line="240" w:lineRule="auto"/>
        <w:rPr>
          <w:b/>
          <w:sz w:val="32"/>
          <w:szCs w:val="32"/>
        </w:rPr>
      </w:pPr>
    </w:p>
    <w:p w:rsidR="00067644" w:rsidRPr="006C6619" w:rsidRDefault="00067644" w:rsidP="00067644">
      <w:pPr>
        <w:spacing w:after="0" w:line="240" w:lineRule="auto"/>
        <w:rPr>
          <w:b/>
        </w:rPr>
      </w:pPr>
    </w:p>
    <w:p w:rsidR="00067644" w:rsidRPr="006C6619" w:rsidRDefault="00067644" w:rsidP="00067644">
      <w:pPr>
        <w:spacing w:after="0" w:line="240" w:lineRule="auto"/>
        <w:rPr>
          <w:b/>
        </w:rPr>
      </w:pPr>
    </w:p>
    <w:p w:rsidR="00067644" w:rsidRPr="006C6619" w:rsidRDefault="00067644" w:rsidP="00067644">
      <w:pPr>
        <w:spacing w:after="0" w:line="240" w:lineRule="auto"/>
        <w:rPr>
          <w:b/>
        </w:rPr>
      </w:pPr>
    </w:p>
    <w:p w:rsidR="00067644" w:rsidRPr="006C6619" w:rsidRDefault="00067644" w:rsidP="00067644">
      <w:pPr>
        <w:spacing w:after="0" w:line="240" w:lineRule="auto"/>
        <w:rPr>
          <w:b/>
        </w:rPr>
      </w:pPr>
    </w:p>
    <w:p w:rsidR="00067644" w:rsidRPr="006C6619" w:rsidRDefault="00067644" w:rsidP="00067644">
      <w:pPr>
        <w:spacing w:after="0" w:line="240" w:lineRule="auto"/>
        <w:rPr>
          <w:b/>
        </w:rPr>
      </w:pPr>
    </w:p>
    <w:p w:rsidR="00067644" w:rsidRPr="006C6619" w:rsidRDefault="00067644" w:rsidP="00067644">
      <w:pPr>
        <w:spacing w:after="0" w:line="240" w:lineRule="auto"/>
        <w:rPr>
          <w:b/>
        </w:rPr>
      </w:pPr>
    </w:p>
    <w:p w:rsidR="00067644" w:rsidRPr="006C6619" w:rsidRDefault="00067644" w:rsidP="00067644">
      <w:pPr>
        <w:spacing w:after="0" w:line="240" w:lineRule="auto"/>
        <w:rPr>
          <w:b/>
        </w:rPr>
      </w:pPr>
    </w:p>
    <w:p w:rsidR="00067644" w:rsidRPr="006C6619" w:rsidRDefault="00067644" w:rsidP="00067644">
      <w:pPr>
        <w:spacing w:after="0" w:line="240" w:lineRule="auto"/>
        <w:rPr>
          <w:b/>
        </w:rPr>
      </w:pPr>
    </w:p>
    <w:p w:rsidR="00067644" w:rsidRPr="006C6619" w:rsidRDefault="00067644" w:rsidP="00067644">
      <w:pPr>
        <w:spacing w:after="0" w:line="240" w:lineRule="auto"/>
        <w:rPr>
          <w:b/>
        </w:rPr>
      </w:pPr>
    </w:p>
    <w:p w:rsidR="00067644" w:rsidRPr="006C6619" w:rsidRDefault="00067644" w:rsidP="00067644">
      <w:pPr>
        <w:spacing w:after="0" w:line="240" w:lineRule="auto"/>
        <w:rPr>
          <w:b/>
        </w:rPr>
      </w:pPr>
    </w:p>
    <w:p w:rsidR="00067644" w:rsidRPr="006C6619" w:rsidRDefault="00067644" w:rsidP="00067644">
      <w:pPr>
        <w:spacing w:after="0" w:line="240" w:lineRule="auto"/>
        <w:rPr>
          <w:b/>
        </w:rPr>
      </w:pPr>
    </w:p>
    <w:p w:rsidR="00067644" w:rsidRPr="006C6619" w:rsidRDefault="00067644" w:rsidP="00067644">
      <w:pPr>
        <w:spacing w:after="0" w:line="240" w:lineRule="auto"/>
        <w:rPr>
          <w:b/>
        </w:rPr>
      </w:pPr>
    </w:p>
    <w:p w:rsidR="00067644" w:rsidRPr="006C6619" w:rsidRDefault="00067644" w:rsidP="00067644">
      <w:pPr>
        <w:spacing w:after="0" w:line="240" w:lineRule="auto"/>
        <w:rPr>
          <w:b/>
        </w:rPr>
      </w:pPr>
    </w:p>
    <w:p w:rsidR="00067644" w:rsidRPr="006C6619" w:rsidRDefault="00067644" w:rsidP="00067644">
      <w:pPr>
        <w:spacing w:after="0" w:line="240" w:lineRule="auto"/>
        <w:rPr>
          <w:b/>
        </w:rPr>
      </w:pPr>
    </w:p>
    <w:p w:rsidR="00067644" w:rsidRPr="006C6619" w:rsidRDefault="00067644" w:rsidP="00067644">
      <w:pPr>
        <w:spacing w:after="0" w:line="240" w:lineRule="auto"/>
        <w:rPr>
          <w:b/>
        </w:rPr>
      </w:pPr>
    </w:p>
    <w:p w:rsidR="00067644" w:rsidRPr="006C6619" w:rsidRDefault="00067644" w:rsidP="00067644">
      <w:pPr>
        <w:spacing w:after="0" w:line="240" w:lineRule="auto"/>
        <w:rPr>
          <w:b/>
        </w:rPr>
      </w:pPr>
    </w:p>
    <w:p w:rsidR="00067644" w:rsidRPr="006C6619" w:rsidRDefault="00067644" w:rsidP="00067644">
      <w:pPr>
        <w:spacing w:after="0" w:line="240" w:lineRule="auto"/>
        <w:rPr>
          <w:b/>
        </w:rPr>
      </w:pPr>
    </w:p>
    <w:p w:rsidR="00067644" w:rsidRPr="006C6619" w:rsidRDefault="00067644" w:rsidP="00067644">
      <w:pPr>
        <w:spacing w:after="0" w:line="240" w:lineRule="auto"/>
      </w:pPr>
      <w:r>
        <w:rPr>
          <w:b/>
        </w:rPr>
        <w:t xml:space="preserve">                                                             </w:t>
      </w:r>
      <w:r>
        <w:t xml:space="preserve">             Osijek, lipanj</w:t>
      </w:r>
      <w:r w:rsidRPr="006C6619">
        <w:t xml:space="preserve"> 2025</w:t>
      </w:r>
      <w:r>
        <w:t>.</w:t>
      </w:r>
    </w:p>
    <w:p w:rsidR="00067644" w:rsidRPr="006C6619" w:rsidRDefault="00067644" w:rsidP="00067644">
      <w:pPr>
        <w:rPr>
          <w:b/>
        </w:rPr>
      </w:pPr>
      <w:r w:rsidRPr="006C6619">
        <w:rPr>
          <w:b/>
        </w:rPr>
        <w:br w:type="page"/>
      </w:r>
      <w:r w:rsidRPr="006C6619">
        <w:rPr>
          <w:b/>
        </w:rPr>
        <w:lastRenderedPageBreak/>
        <w:t>Sadržaj</w:t>
      </w:r>
    </w:p>
    <w:sdt>
      <w:sdtPr>
        <w:rPr>
          <w:rFonts w:ascii="Times New Roman" w:eastAsiaTheme="minorHAnsi" w:hAnsi="Times New Roman" w:cs="Times New Roman"/>
          <w:color w:val="auto"/>
          <w:sz w:val="24"/>
          <w:szCs w:val="24"/>
          <w:lang w:val="hr-HR"/>
        </w:rPr>
        <w:id w:val="-2006735011"/>
        <w:docPartObj>
          <w:docPartGallery w:val="Table of Contents"/>
          <w:docPartUnique/>
        </w:docPartObj>
      </w:sdtPr>
      <w:sdtEndPr>
        <w:rPr>
          <w:rFonts w:ascii="Calibri" w:eastAsia="Calibri" w:hAnsi="Calibri"/>
          <w:b/>
          <w:bCs/>
          <w:sz w:val="22"/>
          <w:szCs w:val="22"/>
        </w:rPr>
      </w:sdtEndPr>
      <w:sdtContent>
        <w:p w:rsidR="00067644" w:rsidRPr="006C6619" w:rsidRDefault="00067644" w:rsidP="00067644">
          <w:pPr>
            <w:pStyle w:val="TOCNaslov"/>
            <w:rPr>
              <w:lang w:val="hr-HR"/>
            </w:rPr>
          </w:pPr>
        </w:p>
        <w:p w:rsidR="00067644" w:rsidRDefault="00067644" w:rsidP="00067644">
          <w:pPr>
            <w:pStyle w:val="Sadraj1"/>
            <w:tabs>
              <w:tab w:val="left" w:pos="4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lang w:eastAsia="hr-HR"/>
              <w14:ligatures w14:val="standardContextual"/>
            </w:rPr>
          </w:pPr>
          <w:r w:rsidRPr="006C6619">
            <w:fldChar w:fldCharType="begin"/>
          </w:r>
          <w:r w:rsidRPr="006C6619">
            <w:instrText xml:space="preserve"> TOC \o "1-3" \h \z \u </w:instrText>
          </w:r>
          <w:r w:rsidRPr="006C6619">
            <w:fldChar w:fldCharType="separate"/>
          </w:r>
          <w:hyperlink w:anchor="_Toc199836460" w:history="1">
            <w:r w:rsidRPr="00C26774">
              <w:rPr>
                <w:rStyle w:val="Hiperveza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lang w:eastAsia="hr-HR"/>
                <w14:ligatures w14:val="standardContextual"/>
              </w:rPr>
              <w:tab/>
            </w:r>
            <w:r w:rsidRPr="00C26774">
              <w:rPr>
                <w:rStyle w:val="Hiperveza"/>
                <w:noProof/>
              </w:rPr>
              <w:t>Opći podaci Škole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_Toc199836460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67644" w:rsidRDefault="00140A6E" w:rsidP="00067644">
          <w:pPr>
            <w:pStyle w:val="Sadraj1"/>
            <w:tabs>
              <w:tab w:val="left" w:pos="4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lang w:eastAsia="hr-HR"/>
              <w14:ligatures w14:val="standardContextual"/>
            </w:rPr>
          </w:pPr>
          <w:hyperlink w:anchor="_Toc199836461" w:history="1">
            <w:r w:rsidR="00067644" w:rsidRPr="00C26774">
              <w:rPr>
                <w:rStyle w:val="Hiperveza"/>
                <w:noProof/>
              </w:rPr>
              <w:t>2.</w:t>
            </w:r>
            <w:r w:rsidR="00067644">
              <w:rPr>
                <w:rFonts w:asciiTheme="minorHAnsi" w:eastAsiaTheme="minorEastAsia" w:hAnsiTheme="minorHAnsi" w:cstheme="minorBidi"/>
                <w:noProof/>
                <w:kern w:val="2"/>
                <w:lang w:eastAsia="hr-HR"/>
                <w14:ligatures w14:val="standardContextual"/>
              </w:rPr>
              <w:tab/>
            </w:r>
            <w:r w:rsidR="00067644" w:rsidRPr="00C26774">
              <w:rPr>
                <w:rStyle w:val="Hiperveza"/>
                <w:noProof/>
              </w:rPr>
              <w:t>Podaci o objektima</w:t>
            </w:r>
            <w:r w:rsidR="00067644">
              <w:rPr>
                <w:noProof/>
                <w:webHidden/>
              </w:rPr>
              <w:tab/>
            </w:r>
            <w:r w:rsidR="00067644">
              <w:rPr>
                <w:noProof/>
                <w:webHidden/>
              </w:rPr>
              <w:fldChar w:fldCharType="begin"/>
            </w:r>
            <w:r w:rsidR="00067644">
              <w:rPr>
                <w:noProof/>
                <w:webHidden/>
              </w:rPr>
              <w:instrText xml:space="preserve"> PAGEREF _Toc199836461 \h </w:instrText>
            </w:r>
            <w:r w:rsidR="00067644">
              <w:rPr>
                <w:noProof/>
                <w:webHidden/>
              </w:rPr>
            </w:r>
            <w:r w:rsidR="00067644">
              <w:rPr>
                <w:noProof/>
                <w:webHidden/>
              </w:rPr>
              <w:fldChar w:fldCharType="separate"/>
            </w:r>
            <w:r w:rsidR="00067644">
              <w:rPr>
                <w:noProof/>
                <w:webHidden/>
              </w:rPr>
              <w:t>5</w:t>
            </w:r>
            <w:r w:rsidR="00067644">
              <w:rPr>
                <w:noProof/>
                <w:webHidden/>
              </w:rPr>
              <w:fldChar w:fldCharType="end"/>
            </w:r>
          </w:hyperlink>
        </w:p>
        <w:p w:rsidR="00067644" w:rsidRDefault="00140A6E" w:rsidP="00067644">
          <w:pPr>
            <w:pStyle w:val="Sadraj2"/>
            <w:tabs>
              <w:tab w:val="left" w:pos="96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lang w:eastAsia="hr-HR"/>
              <w14:ligatures w14:val="standardContextual"/>
            </w:rPr>
          </w:pPr>
          <w:hyperlink w:anchor="_Toc199836462" w:history="1">
            <w:r w:rsidR="00067644" w:rsidRPr="00C26774">
              <w:rPr>
                <w:rStyle w:val="Hiperveza"/>
                <w:noProof/>
              </w:rPr>
              <w:t>2.1</w:t>
            </w:r>
            <w:r w:rsidR="00067644">
              <w:rPr>
                <w:rFonts w:asciiTheme="minorHAnsi" w:eastAsiaTheme="minorEastAsia" w:hAnsiTheme="minorHAnsi" w:cstheme="minorBidi"/>
                <w:noProof/>
                <w:kern w:val="2"/>
                <w:lang w:eastAsia="hr-HR"/>
                <w14:ligatures w14:val="standardContextual"/>
              </w:rPr>
              <w:tab/>
            </w:r>
            <w:r w:rsidR="00067644" w:rsidRPr="00C26774">
              <w:rPr>
                <w:rStyle w:val="Hiperveza"/>
                <w:noProof/>
              </w:rPr>
              <w:t>Objekt školske zgrade</w:t>
            </w:r>
            <w:r w:rsidR="00067644">
              <w:rPr>
                <w:noProof/>
                <w:webHidden/>
              </w:rPr>
              <w:tab/>
            </w:r>
            <w:r w:rsidR="00067644">
              <w:rPr>
                <w:noProof/>
                <w:webHidden/>
              </w:rPr>
              <w:fldChar w:fldCharType="begin"/>
            </w:r>
            <w:r w:rsidR="00067644">
              <w:rPr>
                <w:noProof/>
                <w:webHidden/>
              </w:rPr>
              <w:instrText xml:space="preserve"> PAGEREF _Toc199836462 \h </w:instrText>
            </w:r>
            <w:r w:rsidR="00067644">
              <w:rPr>
                <w:noProof/>
                <w:webHidden/>
              </w:rPr>
            </w:r>
            <w:r w:rsidR="00067644">
              <w:rPr>
                <w:noProof/>
                <w:webHidden/>
              </w:rPr>
              <w:fldChar w:fldCharType="separate"/>
            </w:r>
            <w:r w:rsidR="00067644">
              <w:rPr>
                <w:noProof/>
                <w:webHidden/>
              </w:rPr>
              <w:t>5</w:t>
            </w:r>
            <w:r w:rsidR="00067644">
              <w:rPr>
                <w:noProof/>
                <w:webHidden/>
              </w:rPr>
              <w:fldChar w:fldCharType="end"/>
            </w:r>
          </w:hyperlink>
        </w:p>
        <w:p w:rsidR="00067644" w:rsidRDefault="00140A6E" w:rsidP="00067644">
          <w:pPr>
            <w:pStyle w:val="Sadraj3"/>
            <w:tabs>
              <w:tab w:val="left" w:pos="1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lang w:eastAsia="hr-HR"/>
              <w14:ligatures w14:val="standardContextual"/>
            </w:rPr>
          </w:pPr>
          <w:hyperlink w:anchor="_Toc199836463" w:history="1">
            <w:r w:rsidR="00067644" w:rsidRPr="00C26774">
              <w:rPr>
                <w:rStyle w:val="Hiperveza"/>
                <w:noProof/>
              </w:rPr>
              <w:t>2.1.1</w:t>
            </w:r>
            <w:r w:rsidR="00067644">
              <w:rPr>
                <w:rFonts w:asciiTheme="minorHAnsi" w:eastAsiaTheme="minorEastAsia" w:hAnsiTheme="minorHAnsi" w:cstheme="minorBidi"/>
                <w:noProof/>
                <w:kern w:val="2"/>
                <w:lang w:eastAsia="hr-HR"/>
                <w14:ligatures w14:val="standardContextual"/>
              </w:rPr>
              <w:tab/>
            </w:r>
            <w:r w:rsidR="00067644" w:rsidRPr="00C26774">
              <w:rPr>
                <w:rStyle w:val="Hiperveza"/>
                <w:noProof/>
              </w:rPr>
              <w:t>Prizemlje</w:t>
            </w:r>
            <w:r w:rsidR="00067644">
              <w:rPr>
                <w:noProof/>
                <w:webHidden/>
              </w:rPr>
              <w:tab/>
            </w:r>
            <w:r w:rsidR="00067644">
              <w:rPr>
                <w:noProof/>
                <w:webHidden/>
              </w:rPr>
              <w:fldChar w:fldCharType="begin"/>
            </w:r>
            <w:r w:rsidR="00067644">
              <w:rPr>
                <w:noProof/>
                <w:webHidden/>
              </w:rPr>
              <w:instrText xml:space="preserve"> PAGEREF _Toc199836463 \h </w:instrText>
            </w:r>
            <w:r w:rsidR="00067644">
              <w:rPr>
                <w:noProof/>
                <w:webHidden/>
              </w:rPr>
            </w:r>
            <w:r w:rsidR="00067644">
              <w:rPr>
                <w:noProof/>
                <w:webHidden/>
              </w:rPr>
              <w:fldChar w:fldCharType="separate"/>
            </w:r>
            <w:r w:rsidR="00067644">
              <w:rPr>
                <w:noProof/>
                <w:webHidden/>
              </w:rPr>
              <w:t>5</w:t>
            </w:r>
            <w:r w:rsidR="00067644">
              <w:rPr>
                <w:noProof/>
                <w:webHidden/>
              </w:rPr>
              <w:fldChar w:fldCharType="end"/>
            </w:r>
          </w:hyperlink>
        </w:p>
        <w:p w:rsidR="00067644" w:rsidRDefault="00140A6E" w:rsidP="00067644">
          <w:pPr>
            <w:pStyle w:val="Sadraj3"/>
            <w:tabs>
              <w:tab w:val="left" w:pos="1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lang w:eastAsia="hr-HR"/>
              <w14:ligatures w14:val="standardContextual"/>
            </w:rPr>
          </w:pPr>
          <w:hyperlink w:anchor="_Toc199836464" w:history="1">
            <w:r w:rsidR="00067644" w:rsidRPr="00C26774">
              <w:rPr>
                <w:rStyle w:val="Hiperveza"/>
                <w:noProof/>
              </w:rPr>
              <w:t>2.1.2</w:t>
            </w:r>
            <w:r w:rsidR="00067644">
              <w:rPr>
                <w:rFonts w:asciiTheme="minorHAnsi" w:eastAsiaTheme="minorEastAsia" w:hAnsiTheme="minorHAnsi" w:cstheme="minorBidi"/>
                <w:noProof/>
                <w:kern w:val="2"/>
                <w:lang w:eastAsia="hr-HR"/>
                <w14:ligatures w14:val="standardContextual"/>
              </w:rPr>
              <w:tab/>
            </w:r>
            <w:r w:rsidR="00067644" w:rsidRPr="00C26774">
              <w:rPr>
                <w:rStyle w:val="Hiperveza"/>
                <w:noProof/>
              </w:rPr>
              <w:t>1 kat</w:t>
            </w:r>
            <w:r w:rsidR="00067644">
              <w:rPr>
                <w:noProof/>
                <w:webHidden/>
              </w:rPr>
              <w:tab/>
            </w:r>
            <w:r w:rsidR="00067644">
              <w:rPr>
                <w:noProof/>
                <w:webHidden/>
              </w:rPr>
              <w:fldChar w:fldCharType="begin"/>
            </w:r>
            <w:r w:rsidR="00067644">
              <w:rPr>
                <w:noProof/>
                <w:webHidden/>
              </w:rPr>
              <w:instrText xml:space="preserve"> PAGEREF _Toc199836464 \h </w:instrText>
            </w:r>
            <w:r w:rsidR="00067644">
              <w:rPr>
                <w:noProof/>
                <w:webHidden/>
              </w:rPr>
            </w:r>
            <w:r w:rsidR="00067644">
              <w:rPr>
                <w:noProof/>
                <w:webHidden/>
              </w:rPr>
              <w:fldChar w:fldCharType="separate"/>
            </w:r>
            <w:r w:rsidR="00067644">
              <w:rPr>
                <w:noProof/>
                <w:webHidden/>
              </w:rPr>
              <w:t>5</w:t>
            </w:r>
            <w:r w:rsidR="00067644">
              <w:rPr>
                <w:noProof/>
                <w:webHidden/>
              </w:rPr>
              <w:fldChar w:fldCharType="end"/>
            </w:r>
          </w:hyperlink>
        </w:p>
        <w:p w:rsidR="00067644" w:rsidRDefault="00140A6E" w:rsidP="00067644">
          <w:pPr>
            <w:pStyle w:val="Sadraj2"/>
            <w:tabs>
              <w:tab w:val="left" w:pos="96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lang w:eastAsia="hr-HR"/>
              <w14:ligatures w14:val="standardContextual"/>
            </w:rPr>
          </w:pPr>
          <w:hyperlink w:anchor="_Toc199836465" w:history="1">
            <w:r w:rsidR="00067644" w:rsidRPr="00C26774">
              <w:rPr>
                <w:rStyle w:val="Hiperveza"/>
                <w:noProof/>
              </w:rPr>
              <w:t>2.2</w:t>
            </w:r>
            <w:r w:rsidR="00067644">
              <w:rPr>
                <w:rFonts w:asciiTheme="minorHAnsi" w:eastAsiaTheme="minorEastAsia" w:hAnsiTheme="minorHAnsi" w:cstheme="minorBidi"/>
                <w:noProof/>
                <w:kern w:val="2"/>
                <w:lang w:eastAsia="hr-HR"/>
                <w14:ligatures w14:val="standardContextual"/>
              </w:rPr>
              <w:tab/>
            </w:r>
            <w:r w:rsidR="00067644" w:rsidRPr="00C26774">
              <w:rPr>
                <w:rStyle w:val="Hiperveza"/>
                <w:noProof/>
              </w:rPr>
              <w:t>Sportska dvorana</w:t>
            </w:r>
            <w:r w:rsidR="00067644">
              <w:rPr>
                <w:noProof/>
                <w:webHidden/>
              </w:rPr>
              <w:tab/>
            </w:r>
            <w:r w:rsidR="00067644">
              <w:rPr>
                <w:noProof/>
                <w:webHidden/>
              </w:rPr>
              <w:fldChar w:fldCharType="begin"/>
            </w:r>
            <w:r w:rsidR="00067644">
              <w:rPr>
                <w:noProof/>
                <w:webHidden/>
              </w:rPr>
              <w:instrText xml:space="preserve"> PAGEREF _Toc199836465 \h </w:instrText>
            </w:r>
            <w:r w:rsidR="00067644">
              <w:rPr>
                <w:noProof/>
                <w:webHidden/>
              </w:rPr>
            </w:r>
            <w:r w:rsidR="00067644">
              <w:rPr>
                <w:noProof/>
                <w:webHidden/>
              </w:rPr>
              <w:fldChar w:fldCharType="separate"/>
            </w:r>
            <w:r w:rsidR="00067644">
              <w:rPr>
                <w:noProof/>
                <w:webHidden/>
              </w:rPr>
              <w:t>5</w:t>
            </w:r>
            <w:r w:rsidR="00067644">
              <w:rPr>
                <w:noProof/>
                <w:webHidden/>
              </w:rPr>
              <w:fldChar w:fldCharType="end"/>
            </w:r>
          </w:hyperlink>
        </w:p>
        <w:p w:rsidR="00067644" w:rsidRDefault="00140A6E" w:rsidP="00067644">
          <w:pPr>
            <w:pStyle w:val="Sadraj1"/>
            <w:tabs>
              <w:tab w:val="left" w:pos="4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lang w:eastAsia="hr-HR"/>
              <w14:ligatures w14:val="standardContextual"/>
            </w:rPr>
          </w:pPr>
          <w:hyperlink w:anchor="_Toc199836466" w:history="1">
            <w:r w:rsidR="00067644" w:rsidRPr="00C26774">
              <w:rPr>
                <w:rStyle w:val="Hiperveza"/>
                <w:noProof/>
              </w:rPr>
              <w:t>3.</w:t>
            </w:r>
            <w:r w:rsidR="00067644">
              <w:rPr>
                <w:rFonts w:asciiTheme="minorHAnsi" w:eastAsiaTheme="minorEastAsia" w:hAnsiTheme="minorHAnsi" w:cstheme="minorBidi"/>
                <w:noProof/>
                <w:kern w:val="2"/>
                <w:lang w:eastAsia="hr-HR"/>
                <w14:ligatures w14:val="standardContextual"/>
              </w:rPr>
              <w:tab/>
            </w:r>
            <w:r w:rsidR="00067644" w:rsidRPr="00C26774">
              <w:rPr>
                <w:rStyle w:val="Hiperveza"/>
                <w:noProof/>
              </w:rPr>
              <w:t>Podaci o postojećem sigurnosnom stanju</w:t>
            </w:r>
            <w:r w:rsidR="00067644">
              <w:rPr>
                <w:noProof/>
                <w:webHidden/>
              </w:rPr>
              <w:tab/>
            </w:r>
            <w:r w:rsidR="00067644">
              <w:rPr>
                <w:noProof/>
                <w:webHidden/>
              </w:rPr>
              <w:fldChar w:fldCharType="begin"/>
            </w:r>
            <w:r w:rsidR="00067644">
              <w:rPr>
                <w:noProof/>
                <w:webHidden/>
              </w:rPr>
              <w:instrText xml:space="preserve"> PAGEREF _Toc199836466 \h </w:instrText>
            </w:r>
            <w:r w:rsidR="00067644">
              <w:rPr>
                <w:noProof/>
                <w:webHidden/>
              </w:rPr>
            </w:r>
            <w:r w:rsidR="00067644">
              <w:rPr>
                <w:noProof/>
                <w:webHidden/>
              </w:rPr>
              <w:fldChar w:fldCharType="separate"/>
            </w:r>
            <w:r w:rsidR="00067644">
              <w:rPr>
                <w:noProof/>
                <w:webHidden/>
              </w:rPr>
              <w:t>6</w:t>
            </w:r>
            <w:r w:rsidR="00067644">
              <w:rPr>
                <w:noProof/>
                <w:webHidden/>
              </w:rPr>
              <w:fldChar w:fldCharType="end"/>
            </w:r>
          </w:hyperlink>
        </w:p>
        <w:p w:rsidR="00067644" w:rsidRDefault="00140A6E" w:rsidP="00067644">
          <w:pPr>
            <w:pStyle w:val="Sadraj1"/>
            <w:tabs>
              <w:tab w:val="left" w:pos="4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lang w:eastAsia="hr-HR"/>
              <w14:ligatures w14:val="standardContextual"/>
            </w:rPr>
          </w:pPr>
          <w:hyperlink w:anchor="_Toc199836467" w:history="1">
            <w:r w:rsidR="00067644" w:rsidRPr="00C26774">
              <w:rPr>
                <w:rStyle w:val="Hiperveza"/>
                <w:noProof/>
              </w:rPr>
              <w:t>4.</w:t>
            </w:r>
            <w:r w:rsidR="00067644">
              <w:rPr>
                <w:rFonts w:asciiTheme="minorHAnsi" w:eastAsiaTheme="minorEastAsia" w:hAnsiTheme="minorHAnsi" w:cstheme="minorBidi"/>
                <w:noProof/>
                <w:kern w:val="2"/>
                <w:lang w:eastAsia="hr-HR"/>
                <w14:ligatures w14:val="standardContextual"/>
              </w:rPr>
              <w:tab/>
            </w:r>
            <w:r w:rsidR="00067644" w:rsidRPr="00C26774">
              <w:rPr>
                <w:rStyle w:val="Hiperveza"/>
                <w:noProof/>
              </w:rPr>
              <w:t>Analiza rizika sa zaključkom</w:t>
            </w:r>
            <w:r w:rsidR="00067644">
              <w:rPr>
                <w:noProof/>
                <w:webHidden/>
              </w:rPr>
              <w:tab/>
            </w:r>
            <w:r w:rsidR="00067644">
              <w:rPr>
                <w:noProof/>
                <w:webHidden/>
              </w:rPr>
              <w:fldChar w:fldCharType="begin"/>
            </w:r>
            <w:r w:rsidR="00067644">
              <w:rPr>
                <w:noProof/>
                <w:webHidden/>
              </w:rPr>
              <w:instrText xml:space="preserve"> PAGEREF _Toc199836467 \h </w:instrText>
            </w:r>
            <w:r w:rsidR="00067644">
              <w:rPr>
                <w:noProof/>
                <w:webHidden/>
              </w:rPr>
            </w:r>
            <w:r w:rsidR="00067644">
              <w:rPr>
                <w:noProof/>
                <w:webHidden/>
              </w:rPr>
              <w:fldChar w:fldCharType="separate"/>
            </w:r>
            <w:r w:rsidR="00067644">
              <w:rPr>
                <w:noProof/>
                <w:webHidden/>
              </w:rPr>
              <w:t>8</w:t>
            </w:r>
            <w:r w:rsidR="00067644">
              <w:rPr>
                <w:noProof/>
                <w:webHidden/>
              </w:rPr>
              <w:fldChar w:fldCharType="end"/>
            </w:r>
          </w:hyperlink>
        </w:p>
        <w:p w:rsidR="00067644" w:rsidRDefault="00140A6E" w:rsidP="00067644">
          <w:pPr>
            <w:pStyle w:val="Sadraj2"/>
            <w:tabs>
              <w:tab w:val="left" w:pos="96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lang w:eastAsia="hr-HR"/>
              <w14:ligatures w14:val="standardContextual"/>
            </w:rPr>
          </w:pPr>
          <w:hyperlink w:anchor="_Toc199836468" w:history="1">
            <w:r w:rsidR="00067644" w:rsidRPr="00C26774">
              <w:rPr>
                <w:rStyle w:val="Hiperveza"/>
                <w:noProof/>
              </w:rPr>
              <w:t>4.1</w:t>
            </w:r>
            <w:r w:rsidR="00067644">
              <w:rPr>
                <w:rFonts w:asciiTheme="minorHAnsi" w:eastAsiaTheme="minorEastAsia" w:hAnsiTheme="minorHAnsi" w:cstheme="minorBidi"/>
                <w:noProof/>
                <w:kern w:val="2"/>
                <w:lang w:eastAsia="hr-HR"/>
                <w14:ligatures w14:val="standardContextual"/>
              </w:rPr>
              <w:tab/>
            </w:r>
            <w:r w:rsidR="00067644" w:rsidRPr="00C26774">
              <w:rPr>
                <w:rStyle w:val="Hiperveza"/>
                <w:noProof/>
              </w:rPr>
              <w:t>Identifikacija potencijalnih ugroza</w:t>
            </w:r>
            <w:r w:rsidR="00067644">
              <w:rPr>
                <w:noProof/>
                <w:webHidden/>
              </w:rPr>
              <w:tab/>
            </w:r>
            <w:r w:rsidR="00067644">
              <w:rPr>
                <w:noProof/>
                <w:webHidden/>
              </w:rPr>
              <w:fldChar w:fldCharType="begin"/>
            </w:r>
            <w:r w:rsidR="00067644">
              <w:rPr>
                <w:noProof/>
                <w:webHidden/>
              </w:rPr>
              <w:instrText xml:space="preserve"> PAGEREF _Toc199836468 \h </w:instrText>
            </w:r>
            <w:r w:rsidR="00067644">
              <w:rPr>
                <w:noProof/>
                <w:webHidden/>
              </w:rPr>
            </w:r>
            <w:r w:rsidR="00067644">
              <w:rPr>
                <w:noProof/>
                <w:webHidden/>
              </w:rPr>
              <w:fldChar w:fldCharType="separate"/>
            </w:r>
            <w:r w:rsidR="00067644">
              <w:rPr>
                <w:noProof/>
                <w:webHidden/>
              </w:rPr>
              <w:t>9</w:t>
            </w:r>
            <w:r w:rsidR="00067644">
              <w:rPr>
                <w:noProof/>
                <w:webHidden/>
              </w:rPr>
              <w:fldChar w:fldCharType="end"/>
            </w:r>
          </w:hyperlink>
        </w:p>
        <w:p w:rsidR="00067644" w:rsidRDefault="00140A6E" w:rsidP="00067644">
          <w:pPr>
            <w:pStyle w:val="Sadraj2"/>
            <w:tabs>
              <w:tab w:val="left" w:pos="96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lang w:eastAsia="hr-HR"/>
              <w14:ligatures w14:val="standardContextual"/>
            </w:rPr>
          </w:pPr>
          <w:hyperlink w:anchor="_Toc199836469" w:history="1">
            <w:r w:rsidR="00067644" w:rsidRPr="00C26774">
              <w:rPr>
                <w:rStyle w:val="Hiperveza"/>
                <w:noProof/>
              </w:rPr>
              <w:t>4.2</w:t>
            </w:r>
            <w:r w:rsidR="00067644">
              <w:rPr>
                <w:rFonts w:asciiTheme="minorHAnsi" w:eastAsiaTheme="minorEastAsia" w:hAnsiTheme="minorHAnsi" w:cstheme="minorBidi"/>
                <w:noProof/>
                <w:kern w:val="2"/>
                <w:lang w:eastAsia="hr-HR"/>
                <w14:ligatures w14:val="standardContextual"/>
              </w:rPr>
              <w:tab/>
            </w:r>
            <w:r w:rsidR="00067644" w:rsidRPr="00C26774">
              <w:rPr>
                <w:rStyle w:val="Hiperveza"/>
                <w:noProof/>
              </w:rPr>
              <w:t>Analiza osjetljivih točaka</w:t>
            </w:r>
            <w:r w:rsidR="00067644">
              <w:rPr>
                <w:noProof/>
                <w:webHidden/>
              </w:rPr>
              <w:tab/>
            </w:r>
            <w:r w:rsidR="00067644">
              <w:rPr>
                <w:noProof/>
                <w:webHidden/>
              </w:rPr>
              <w:fldChar w:fldCharType="begin"/>
            </w:r>
            <w:r w:rsidR="00067644">
              <w:rPr>
                <w:noProof/>
                <w:webHidden/>
              </w:rPr>
              <w:instrText xml:space="preserve"> PAGEREF _Toc199836469 \h </w:instrText>
            </w:r>
            <w:r w:rsidR="00067644">
              <w:rPr>
                <w:noProof/>
                <w:webHidden/>
              </w:rPr>
            </w:r>
            <w:r w:rsidR="00067644">
              <w:rPr>
                <w:noProof/>
                <w:webHidden/>
              </w:rPr>
              <w:fldChar w:fldCharType="separate"/>
            </w:r>
            <w:r w:rsidR="00067644">
              <w:rPr>
                <w:noProof/>
                <w:webHidden/>
              </w:rPr>
              <w:t>10</w:t>
            </w:r>
            <w:r w:rsidR="00067644">
              <w:rPr>
                <w:noProof/>
                <w:webHidden/>
              </w:rPr>
              <w:fldChar w:fldCharType="end"/>
            </w:r>
          </w:hyperlink>
        </w:p>
        <w:p w:rsidR="00067644" w:rsidRDefault="00140A6E" w:rsidP="00067644">
          <w:pPr>
            <w:pStyle w:val="Sadraj2"/>
            <w:tabs>
              <w:tab w:val="left" w:pos="96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lang w:eastAsia="hr-HR"/>
              <w14:ligatures w14:val="standardContextual"/>
            </w:rPr>
          </w:pPr>
          <w:hyperlink w:anchor="_Toc199836470" w:history="1">
            <w:r w:rsidR="00067644" w:rsidRPr="00C26774">
              <w:rPr>
                <w:rStyle w:val="Hiperveza"/>
                <w:noProof/>
              </w:rPr>
              <w:t>4.3</w:t>
            </w:r>
            <w:r w:rsidR="00067644">
              <w:rPr>
                <w:rFonts w:asciiTheme="minorHAnsi" w:eastAsiaTheme="minorEastAsia" w:hAnsiTheme="minorHAnsi" w:cstheme="minorBidi"/>
                <w:noProof/>
                <w:kern w:val="2"/>
                <w:lang w:eastAsia="hr-HR"/>
                <w14:ligatures w14:val="standardContextual"/>
              </w:rPr>
              <w:tab/>
            </w:r>
            <w:r w:rsidR="00067644" w:rsidRPr="00C26774">
              <w:rPr>
                <w:rStyle w:val="Hiperveza"/>
                <w:noProof/>
              </w:rPr>
              <w:t>Profil učenika i osoblja</w:t>
            </w:r>
            <w:r w:rsidR="00067644">
              <w:rPr>
                <w:noProof/>
                <w:webHidden/>
              </w:rPr>
              <w:tab/>
            </w:r>
            <w:r w:rsidR="00067644">
              <w:rPr>
                <w:noProof/>
                <w:webHidden/>
              </w:rPr>
              <w:fldChar w:fldCharType="begin"/>
            </w:r>
            <w:r w:rsidR="00067644">
              <w:rPr>
                <w:noProof/>
                <w:webHidden/>
              </w:rPr>
              <w:instrText xml:space="preserve"> PAGEREF _Toc199836470 \h </w:instrText>
            </w:r>
            <w:r w:rsidR="00067644">
              <w:rPr>
                <w:noProof/>
                <w:webHidden/>
              </w:rPr>
            </w:r>
            <w:r w:rsidR="00067644">
              <w:rPr>
                <w:noProof/>
                <w:webHidden/>
              </w:rPr>
              <w:fldChar w:fldCharType="separate"/>
            </w:r>
            <w:r w:rsidR="00067644">
              <w:rPr>
                <w:noProof/>
                <w:webHidden/>
              </w:rPr>
              <w:t>10</w:t>
            </w:r>
            <w:r w:rsidR="00067644">
              <w:rPr>
                <w:noProof/>
                <w:webHidden/>
              </w:rPr>
              <w:fldChar w:fldCharType="end"/>
            </w:r>
          </w:hyperlink>
        </w:p>
        <w:p w:rsidR="00067644" w:rsidRDefault="00140A6E" w:rsidP="00067644">
          <w:pPr>
            <w:pStyle w:val="Sadraj2"/>
            <w:tabs>
              <w:tab w:val="left" w:pos="96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lang w:eastAsia="hr-HR"/>
              <w14:ligatures w14:val="standardContextual"/>
            </w:rPr>
          </w:pPr>
          <w:hyperlink w:anchor="_Toc199836471" w:history="1">
            <w:r w:rsidR="00067644" w:rsidRPr="00C26774">
              <w:rPr>
                <w:rStyle w:val="Hiperveza"/>
                <w:noProof/>
              </w:rPr>
              <w:t>4.4</w:t>
            </w:r>
            <w:r w:rsidR="00067644">
              <w:rPr>
                <w:rFonts w:asciiTheme="minorHAnsi" w:eastAsiaTheme="minorEastAsia" w:hAnsiTheme="minorHAnsi" w:cstheme="minorBidi"/>
                <w:noProof/>
                <w:kern w:val="2"/>
                <w:lang w:eastAsia="hr-HR"/>
                <w14:ligatures w14:val="standardContextual"/>
              </w:rPr>
              <w:tab/>
            </w:r>
            <w:r w:rsidR="00067644" w:rsidRPr="00C26774">
              <w:rPr>
                <w:rStyle w:val="Hiperveza"/>
                <w:noProof/>
              </w:rPr>
              <w:t>Suradnja sa sigurnosnim i žurnim službama</w:t>
            </w:r>
            <w:r w:rsidR="00067644">
              <w:rPr>
                <w:noProof/>
                <w:webHidden/>
              </w:rPr>
              <w:tab/>
            </w:r>
            <w:r w:rsidR="00067644">
              <w:rPr>
                <w:noProof/>
                <w:webHidden/>
              </w:rPr>
              <w:fldChar w:fldCharType="begin"/>
            </w:r>
            <w:r w:rsidR="00067644">
              <w:rPr>
                <w:noProof/>
                <w:webHidden/>
              </w:rPr>
              <w:instrText xml:space="preserve"> PAGEREF _Toc199836471 \h </w:instrText>
            </w:r>
            <w:r w:rsidR="00067644">
              <w:rPr>
                <w:noProof/>
                <w:webHidden/>
              </w:rPr>
            </w:r>
            <w:r w:rsidR="00067644">
              <w:rPr>
                <w:noProof/>
                <w:webHidden/>
              </w:rPr>
              <w:fldChar w:fldCharType="separate"/>
            </w:r>
            <w:r w:rsidR="00067644">
              <w:rPr>
                <w:noProof/>
                <w:webHidden/>
              </w:rPr>
              <w:t>11</w:t>
            </w:r>
            <w:r w:rsidR="00067644">
              <w:rPr>
                <w:noProof/>
                <w:webHidden/>
              </w:rPr>
              <w:fldChar w:fldCharType="end"/>
            </w:r>
          </w:hyperlink>
        </w:p>
        <w:p w:rsidR="00067644" w:rsidRDefault="00140A6E" w:rsidP="00067644">
          <w:pPr>
            <w:pStyle w:val="Sadraj1"/>
            <w:tabs>
              <w:tab w:val="left" w:pos="4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lang w:eastAsia="hr-HR"/>
              <w14:ligatures w14:val="standardContextual"/>
            </w:rPr>
          </w:pPr>
          <w:hyperlink w:anchor="_Toc199836472" w:history="1">
            <w:r w:rsidR="00067644" w:rsidRPr="00C26774">
              <w:rPr>
                <w:rStyle w:val="Hiperveza"/>
                <w:noProof/>
              </w:rPr>
              <w:t>5.</w:t>
            </w:r>
            <w:r w:rsidR="00067644">
              <w:rPr>
                <w:rFonts w:asciiTheme="minorHAnsi" w:eastAsiaTheme="minorEastAsia" w:hAnsiTheme="minorHAnsi" w:cstheme="minorBidi"/>
                <w:noProof/>
                <w:kern w:val="2"/>
                <w:lang w:eastAsia="hr-HR"/>
                <w14:ligatures w14:val="standardContextual"/>
              </w:rPr>
              <w:tab/>
            </w:r>
            <w:r w:rsidR="00067644" w:rsidRPr="00C26774">
              <w:rPr>
                <w:rStyle w:val="Hiperveza"/>
                <w:noProof/>
              </w:rPr>
              <w:t>Zaključak</w:t>
            </w:r>
            <w:r w:rsidR="00067644">
              <w:rPr>
                <w:noProof/>
                <w:webHidden/>
              </w:rPr>
              <w:tab/>
            </w:r>
            <w:r w:rsidR="00067644">
              <w:rPr>
                <w:noProof/>
                <w:webHidden/>
              </w:rPr>
              <w:fldChar w:fldCharType="begin"/>
            </w:r>
            <w:r w:rsidR="00067644">
              <w:rPr>
                <w:noProof/>
                <w:webHidden/>
              </w:rPr>
              <w:instrText xml:space="preserve"> PAGEREF _Toc199836472 \h </w:instrText>
            </w:r>
            <w:r w:rsidR="00067644">
              <w:rPr>
                <w:noProof/>
                <w:webHidden/>
              </w:rPr>
            </w:r>
            <w:r w:rsidR="00067644">
              <w:rPr>
                <w:noProof/>
                <w:webHidden/>
              </w:rPr>
              <w:fldChar w:fldCharType="separate"/>
            </w:r>
            <w:r w:rsidR="00067644">
              <w:rPr>
                <w:noProof/>
                <w:webHidden/>
              </w:rPr>
              <w:t>12</w:t>
            </w:r>
            <w:r w:rsidR="00067644">
              <w:rPr>
                <w:noProof/>
                <w:webHidden/>
              </w:rPr>
              <w:fldChar w:fldCharType="end"/>
            </w:r>
          </w:hyperlink>
        </w:p>
        <w:p w:rsidR="00067644" w:rsidRDefault="00140A6E" w:rsidP="00067644">
          <w:pPr>
            <w:pStyle w:val="Sadraj1"/>
            <w:tabs>
              <w:tab w:val="left" w:pos="4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lang w:eastAsia="hr-HR"/>
              <w14:ligatures w14:val="standardContextual"/>
            </w:rPr>
          </w:pPr>
          <w:hyperlink w:anchor="_Toc199836473" w:history="1">
            <w:r w:rsidR="00067644" w:rsidRPr="00C26774">
              <w:rPr>
                <w:rStyle w:val="Hiperveza"/>
                <w:noProof/>
              </w:rPr>
              <w:t>6.</w:t>
            </w:r>
            <w:r w:rsidR="00067644">
              <w:rPr>
                <w:rFonts w:asciiTheme="minorHAnsi" w:eastAsiaTheme="minorEastAsia" w:hAnsiTheme="minorHAnsi" w:cstheme="minorBidi"/>
                <w:noProof/>
                <w:kern w:val="2"/>
                <w:lang w:eastAsia="hr-HR"/>
                <w14:ligatures w14:val="standardContextual"/>
              </w:rPr>
              <w:tab/>
            </w:r>
            <w:r w:rsidR="00067644" w:rsidRPr="00C26774">
              <w:rPr>
                <w:rStyle w:val="Hiperveza"/>
                <w:noProof/>
              </w:rPr>
              <w:t>Foto dokumentacija</w:t>
            </w:r>
            <w:r w:rsidR="00067644">
              <w:rPr>
                <w:noProof/>
                <w:webHidden/>
              </w:rPr>
              <w:tab/>
            </w:r>
            <w:r w:rsidR="00067644">
              <w:rPr>
                <w:noProof/>
                <w:webHidden/>
              </w:rPr>
              <w:fldChar w:fldCharType="begin"/>
            </w:r>
            <w:r w:rsidR="00067644">
              <w:rPr>
                <w:noProof/>
                <w:webHidden/>
              </w:rPr>
              <w:instrText xml:space="preserve"> PAGEREF _Toc199836473 \h </w:instrText>
            </w:r>
            <w:r w:rsidR="00067644">
              <w:rPr>
                <w:noProof/>
                <w:webHidden/>
              </w:rPr>
            </w:r>
            <w:r w:rsidR="00067644">
              <w:rPr>
                <w:noProof/>
                <w:webHidden/>
              </w:rPr>
              <w:fldChar w:fldCharType="separate"/>
            </w:r>
            <w:r w:rsidR="00067644">
              <w:rPr>
                <w:noProof/>
                <w:webHidden/>
              </w:rPr>
              <w:t>13</w:t>
            </w:r>
            <w:r w:rsidR="00067644">
              <w:rPr>
                <w:noProof/>
                <w:webHidden/>
              </w:rPr>
              <w:fldChar w:fldCharType="end"/>
            </w:r>
          </w:hyperlink>
        </w:p>
        <w:p w:rsidR="00067644" w:rsidRPr="006C6619" w:rsidRDefault="00067644" w:rsidP="00067644">
          <w:r w:rsidRPr="006C6619">
            <w:rPr>
              <w:b/>
              <w:bCs/>
            </w:rPr>
            <w:fldChar w:fldCharType="end"/>
          </w:r>
        </w:p>
      </w:sdtContent>
    </w:sdt>
    <w:p w:rsidR="00067644" w:rsidRPr="006C6619" w:rsidRDefault="00067644" w:rsidP="00067644"/>
    <w:p w:rsidR="00067644" w:rsidRPr="006C6619" w:rsidRDefault="00067644" w:rsidP="00067644"/>
    <w:p w:rsidR="00067644" w:rsidRPr="006C6619" w:rsidRDefault="00067644" w:rsidP="00067644">
      <w:pPr>
        <w:spacing w:after="0" w:line="240" w:lineRule="auto"/>
        <w:jc w:val="both"/>
      </w:pPr>
    </w:p>
    <w:p w:rsidR="00067644" w:rsidRPr="006C6619" w:rsidRDefault="00067644" w:rsidP="00067644">
      <w:pPr>
        <w:spacing w:after="0" w:line="240" w:lineRule="auto"/>
        <w:jc w:val="both"/>
      </w:pPr>
    </w:p>
    <w:p w:rsidR="00067644" w:rsidRPr="006C6619" w:rsidRDefault="00067644" w:rsidP="00067644">
      <w:r w:rsidRPr="006C6619">
        <w:br w:type="page"/>
      </w:r>
    </w:p>
    <w:p w:rsidR="00067644" w:rsidRPr="006C6619" w:rsidRDefault="00067644" w:rsidP="00067644">
      <w:pPr>
        <w:spacing w:after="0" w:line="240" w:lineRule="auto"/>
        <w:jc w:val="both"/>
      </w:pPr>
      <w:r w:rsidRPr="006C6619">
        <w:lastRenderedPageBreak/>
        <w:t>Temeljem točke 6. Protokola o kontroli ulaska i izlaska u školske ustanove koje je donijelo Ministarstvo znanosti, obrazovanja i mladih od 2. siječnja 2025. godine (</w:t>
      </w:r>
      <w:r w:rsidR="00CD62A3">
        <w:t>K</w:t>
      </w:r>
      <w:r w:rsidRPr="006C6619">
        <w:t xml:space="preserve">lasa: 602-01/24-01/00527, </w:t>
      </w:r>
      <w:proofErr w:type="spellStart"/>
      <w:r w:rsidR="00CD62A3">
        <w:t>U</w:t>
      </w:r>
      <w:r w:rsidRPr="006C6619">
        <w:t>r.broj</w:t>
      </w:r>
      <w:proofErr w:type="spellEnd"/>
      <w:r w:rsidRPr="006C6619">
        <w:t>: 533-05-25-0003), Školski sigurnosni tim O</w:t>
      </w:r>
      <w:r>
        <w:t>Š „Grigor Vitez“</w:t>
      </w:r>
      <w:r w:rsidRPr="006C6619">
        <w:t xml:space="preserve">, </w:t>
      </w:r>
      <w:r>
        <w:t>Korčulanska 1</w:t>
      </w:r>
      <w:r w:rsidRPr="006C6619">
        <w:t xml:space="preserve">, 31000 Osijek, </w:t>
      </w:r>
      <w:r w:rsidRPr="00CD62A3">
        <w:t xml:space="preserve">dana </w:t>
      </w:r>
      <w:r w:rsidR="00CD62A3" w:rsidRPr="00CD62A3">
        <w:t>2</w:t>
      </w:r>
      <w:r w:rsidRPr="00CD62A3">
        <w:t>.</w:t>
      </w:r>
      <w:r w:rsidR="00CD62A3" w:rsidRPr="00CD62A3">
        <w:t>6</w:t>
      </w:r>
      <w:r w:rsidRPr="00CD62A3">
        <w:t xml:space="preserve">.2025. </w:t>
      </w:r>
      <w:r w:rsidRPr="006C6619">
        <w:t>godine donio je</w:t>
      </w:r>
    </w:p>
    <w:p w:rsidR="00067644" w:rsidRPr="006C6619" w:rsidRDefault="00067644" w:rsidP="00067644">
      <w:pPr>
        <w:rPr>
          <w:b/>
        </w:rPr>
      </w:pPr>
    </w:p>
    <w:p w:rsidR="00067644" w:rsidRPr="006C6619" w:rsidRDefault="00067644" w:rsidP="00067644">
      <w:pPr>
        <w:spacing w:after="0" w:line="360" w:lineRule="auto"/>
        <w:jc w:val="center"/>
        <w:rPr>
          <w:b/>
          <w:sz w:val="28"/>
          <w:szCs w:val="28"/>
        </w:rPr>
      </w:pPr>
      <w:r w:rsidRPr="006C6619">
        <w:rPr>
          <w:b/>
          <w:sz w:val="28"/>
          <w:szCs w:val="28"/>
        </w:rPr>
        <w:t>PROCJENU POSTOJEĆEG STANJA I ANALIZU RIZIKA</w:t>
      </w:r>
    </w:p>
    <w:p w:rsidR="00067644" w:rsidRPr="006C6619" w:rsidRDefault="00067644" w:rsidP="00067644">
      <w:pPr>
        <w:spacing w:after="0" w:line="360" w:lineRule="auto"/>
        <w:jc w:val="center"/>
        <w:rPr>
          <w:b/>
          <w:sz w:val="28"/>
          <w:szCs w:val="28"/>
        </w:rPr>
      </w:pPr>
      <w:bookmarkStart w:id="1" w:name="_Hlk193081832"/>
      <w:r w:rsidRPr="006C6619">
        <w:rPr>
          <w:b/>
          <w:sz w:val="28"/>
          <w:szCs w:val="28"/>
        </w:rPr>
        <w:t>za O</w:t>
      </w:r>
      <w:r>
        <w:rPr>
          <w:b/>
          <w:sz w:val="28"/>
          <w:szCs w:val="28"/>
        </w:rPr>
        <w:t>Š „Grigor Vitez“</w:t>
      </w:r>
    </w:p>
    <w:p w:rsidR="00067644" w:rsidRPr="006C6619" w:rsidRDefault="00067644" w:rsidP="00067644">
      <w:pPr>
        <w:spacing w:after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Korčulanska</w:t>
      </w:r>
      <w:r w:rsidRPr="006C661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</w:t>
      </w:r>
      <w:r w:rsidRPr="006C6619">
        <w:rPr>
          <w:b/>
          <w:sz w:val="28"/>
          <w:szCs w:val="28"/>
        </w:rPr>
        <w:t>, 31000 Osijek</w:t>
      </w:r>
      <w:bookmarkEnd w:id="1"/>
      <w:r w:rsidRPr="006C6619">
        <w:rPr>
          <w:b/>
          <w:sz w:val="28"/>
          <w:szCs w:val="28"/>
        </w:rPr>
        <w:t xml:space="preserve"> </w:t>
      </w:r>
    </w:p>
    <w:p w:rsidR="00067644" w:rsidRPr="006C6619" w:rsidRDefault="00067644" w:rsidP="00067644">
      <w:pPr>
        <w:spacing w:after="0"/>
        <w:rPr>
          <w:b/>
        </w:rPr>
      </w:pPr>
    </w:p>
    <w:p w:rsidR="00067644" w:rsidRPr="006C6619" w:rsidRDefault="00067644" w:rsidP="00067644">
      <w:pPr>
        <w:spacing w:after="0"/>
        <w:jc w:val="both"/>
        <w:rPr>
          <w:color w:val="000000" w:themeColor="text1"/>
        </w:rPr>
      </w:pPr>
      <w:r w:rsidRPr="006C6619">
        <w:rPr>
          <w:color w:val="000000" w:themeColor="text1"/>
        </w:rPr>
        <w:t xml:space="preserve">Procjena postojećeg stanja i analiza rizika (u daljnjem tekstu: Procjena) donosi se s ciljem osiguravanja veće sigurnosti u prostorima Osnovne škole </w:t>
      </w:r>
      <w:r>
        <w:rPr>
          <w:color w:val="000000" w:themeColor="text1"/>
        </w:rPr>
        <w:t>Grigor Vitez</w:t>
      </w:r>
      <w:r w:rsidRPr="006C6619">
        <w:rPr>
          <w:color w:val="000000" w:themeColor="text1"/>
        </w:rPr>
        <w:t xml:space="preserve">, </w:t>
      </w:r>
      <w:r>
        <w:rPr>
          <w:color w:val="000000" w:themeColor="text1"/>
        </w:rPr>
        <w:t>Korčulanska 1</w:t>
      </w:r>
      <w:r w:rsidRPr="006C6619">
        <w:rPr>
          <w:color w:val="000000" w:themeColor="text1"/>
        </w:rPr>
        <w:t xml:space="preserve">, 31000 Osijek (u daljnjem tekstu: Škola), zaštite učenika i svih djelatnika Škole te prevencije mogućih situacija povećanog rizika. </w:t>
      </w:r>
    </w:p>
    <w:p w:rsidR="00067644" w:rsidRPr="006C6619" w:rsidRDefault="00067644" w:rsidP="00067644">
      <w:pPr>
        <w:spacing w:after="0"/>
        <w:jc w:val="both"/>
        <w:rPr>
          <w:color w:val="000000" w:themeColor="text1"/>
        </w:rPr>
      </w:pPr>
    </w:p>
    <w:p w:rsidR="00067644" w:rsidRPr="006C6619" w:rsidRDefault="00067644" w:rsidP="00067644">
      <w:pPr>
        <w:spacing w:after="0"/>
        <w:jc w:val="both"/>
        <w:rPr>
          <w:color w:val="000000" w:themeColor="text1"/>
        </w:rPr>
      </w:pPr>
      <w:r w:rsidRPr="006C6619">
        <w:rPr>
          <w:color w:val="000000" w:themeColor="text1"/>
        </w:rPr>
        <w:t>Procjena sadrži sljedeće cjeline:</w:t>
      </w:r>
    </w:p>
    <w:p w:rsidR="00067644" w:rsidRPr="006C6619" w:rsidRDefault="00067644" w:rsidP="00067644">
      <w:pPr>
        <w:pStyle w:val="Odlomakpopisa"/>
        <w:numPr>
          <w:ilvl w:val="0"/>
          <w:numId w:val="2"/>
        </w:numPr>
        <w:spacing w:after="0" w:line="264" w:lineRule="auto"/>
        <w:jc w:val="both"/>
        <w:rPr>
          <w:color w:val="000000" w:themeColor="text1"/>
        </w:rPr>
      </w:pPr>
      <w:r w:rsidRPr="006C6619">
        <w:rPr>
          <w:color w:val="000000" w:themeColor="text1"/>
        </w:rPr>
        <w:t>Opći podaci Škole,</w:t>
      </w:r>
    </w:p>
    <w:p w:rsidR="00067644" w:rsidRPr="006C6619" w:rsidRDefault="00067644" w:rsidP="00067644">
      <w:pPr>
        <w:pStyle w:val="Odlomakpopisa"/>
        <w:numPr>
          <w:ilvl w:val="0"/>
          <w:numId w:val="2"/>
        </w:numPr>
        <w:spacing w:after="0" w:line="264" w:lineRule="auto"/>
        <w:jc w:val="both"/>
        <w:rPr>
          <w:color w:val="000000" w:themeColor="text1"/>
        </w:rPr>
      </w:pPr>
      <w:r w:rsidRPr="006C6619">
        <w:rPr>
          <w:color w:val="000000" w:themeColor="text1"/>
        </w:rPr>
        <w:t>Podaci o objektima</w:t>
      </w:r>
    </w:p>
    <w:p w:rsidR="00067644" w:rsidRPr="006C6619" w:rsidRDefault="00067644" w:rsidP="00067644">
      <w:pPr>
        <w:pStyle w:val="Odlomakpopisa"/>
        <w:numPr>
          <w:ilvl w:val="0"/>
          <w:numId w:val="2"/>
        </w:numPr>
        <w:spacing w:after="0" w:line="264" w:lineRule="auto"/>
        <w:jc w:val="both"/>
        <w:rPr>
          <w:color w:val="000000" w:themeColor="text1"/>
        </w:rPr>
      </w:pPr>
      <w:r w:rsidRPr="006C6619">
        <w:rPr>
          <w:color w:val="000000" w:themeColor="text1"/>
        </w:rPr>
        <w:t>Podaci o postojećem sigurnosnom stanju</w:t>
      </w:r>
    </w:p>
    <w:p w:rsidR="00067644" w:rsidRPr="006C6619" w:rsidRDefault="00067644" w:rsidP="00067644">
      <w:pPr>
        <w:pStyle w:val="Odlomakpopisa"/>
        <w:numPr>
          <w:ilvl w:val="0"/>
          <w:numId w:val="2"/>
        </w:numPr>
        <w:spacing w:after="0" w:line="264" w:lineRule="auto"/>
        <w:jc w:val="both"/>
        <w:rPr>
          <w:color w:val="000000" w:themeColor="text1"/>
        </w:rPr>
      </w:pPr>
      <w:r w:rsidRPr="006C6619">
        <w:rPr>
          <w:color w:val="000000" w:themeColor="text1"/>
        </w:rPr>
        <w:t>Analiza rizika sa zaključkom</w:t>
      </w:r>
    </w:p>
    <w:p w:rsidR="00067644" w:rsidRPr="006C6619" w:rsidRDefault="00067644" w:rsidP="00067644">
      <w:pPr>
        <w:spacing w:after="0"/>
        <w:jc w:val="both"/>
        <w:rPr>
          <w:color w:val="000000" w:themeColor="text1"/>
        </w:rPr>
      </w:pPr>
    </w:p>
    <w:p w:rsidR="00067644" w:rsidRPr="006C6619" w:rsidRDefault="00067644" w:rsidP="00067644">
      <w:pPr>
        <w:spacing w:after="0"/>
        <w:jc w:val="both"/>
        <w:rPr>
          <w:color w:val="000000" w:themeColor="text1"/>
        </w:rPr>
      </w:pPr>
      <w:r w:rsidRPr="006C6619">
        <w:rPr>
          <w:color w:val="000000" w:themeColor="text1"/>
        </w:rPr>
        <w:t>Temeljem ove Procjene izradit će se Plan sigurnosti Škole i Interni protokol o postupanju u slučaju nastanka kriznih situacija u Školi.</w:t>
      </w:r>
    </w:p>
    <w:p w:rsidR="00067644" w:rsidRPr="006C6619" w:rsidRDefault="00067644" w:rsidP="00067644">
      <w:pPr>
        <w:spacing w:after="0"/>
        <w:jc w:val="both"/>
        <w:rPr>
          <w:color w:val="000000" w:themeColor="text1"/>
        </w:rPr>
      </w:pPr>
    </w:p>
    <w:p w:rsidR="00067644" w:rsidRPr="006C6619" w:rsidRDefault="00067644" w:rsidP="00067644">
      <w:pPr>
        <w:spacing w:after="0"/>
        <w:jc w:val="both"/>
        <w:rPr>
          <w:color w:val="000000" w:themeColor="text1"/>
        </w:rPr>
      </w:pPr>
    </w:p>
    <w:p w:rsidR="00067644" w:rsidRPr="006C6619" w:rsidRDefault="00067644" w:rsidP="00067644">
      <w:pPr>
        <w:spacing w:after="0"/>
        <w:jc w:val="both"/>
        <w:rPr>
          <w:color w:val="000000" w:themeColor="text1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067644" w:rsidRPr="006C6619" w:rsidTr="00FD1929">
        <w:tc>
          <w:tcPr>
            <w:tcW w:w="3020" w:type="dxa"/>
          </w:tcPr>
          <w:p w:rsidR="00067644" w:rsidRPr="006C6619" w:rsidRDefault="00067644" w:rsidP="00FD1929">
            <w:pPr>
              <w:jc w:val="both"/>
              <w:rPr>
                <w:color w:val="000000" w:themeColor="text1"/>
              </w:rPr>
            </w:pPr>
          </w:p>
        </w:tc>
        <w:tc>
          <w:tcPr>
            <w:tcW w:w="3020" w:type="dxa"/>
          </w:tcPr>
          <w:p w:rsidR="00067644" w:rsidRPr="006C6619" w:rsidRDefault="00067644" w:rsidP="00FD1929">
            <w:pPr>
              <w:jc w:val="both"/>
              <w:rPr>
                <w:color w:val="000000" w:themeColor="text1"/>
              </w:rPr>
            </w:pPr>
          </w:p>
        </w:tc>
        <w:tc>
          <w:tcPr>
            <w:tcW w:w="3020" w:type="dxa"/>
            <w:vAlign w:val="center"/>
          </w:tcPr>
          <w:p w:rsidR="00067644" w:rsidRPr="006C6619" w:rsidRDefault="00067644" w:rsidP="00FD1929">
            <w:pPr>
              <w:jc w:val="center"/>
              <w:rPr>
                <w:color w:val="000000" w:themeColor="text1"/>
              </w:rPr>
            </w:pPr>
            <w:r w:rsidRPr="006C6619">
              <w:rPr>
                <w:color w:val="000000" w:themeColor="text1"/>
              </w:rPr>
              <w:t>Predsjednik Školskog sigurnosnog tima</w:t>
            </w:r>
          </w:p>
        </w:tc>
      </w:tr>
    </w:tbl>
    <w:p w:rsidR="00067644" w:rsidRDefault="00067644" w:rsidP="00067644">
      <w:p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                                                                        __________________</w:t>
      </w:r>
    </w:p>
    <w:p w:rsidR="00067644" w:rsidRPr="006C6619" w:rsidRDefault="00067644" w:rsidP="00067644">
      <w:p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                                                                           Hrvoje Brod, prof.</w:t>
      </w:r>
    </w:p>
    <w:p w:rsidR="00067644" w:rsidRPr="006C6619" w:rsidRDefault="00067644" w:rsidP="00067644">
      <w:pPr>
        <w:spacing w:after="0"/>
        <w:ind w:firstLine="567"/>
        <w:jc w:val="both"/>
        <w:rPr>
          <w:color w:val="000000" w:themeColor="text1"/>
        </w:rPr>
      </w:pPr>
    </w:p>
    <w:p w:rsidR="00067644" w:rsidRPr="006C6619" w:rsidRDefault="00067644" w:rsidP="00067644">
      <w:pPr>
        <w:rPr>
          <w:rFonts w:eastAsiaTheme="majorEastAsia" w:cstheme="majorBidi"/>
          <w:b/>
          <w:szCs w:val="32"/>
        </w:rPr>
      </w:pPr>
      <w:r w:rsidRPr="006C6619">
        <w:br w:type="page"/>
      </w:r>
    </w:p>
    <w:p w:rsidR="00067644" w:rsidRPr="006C6619" w:rsidRDefault="00067644" w:rsidP="00067644">
      <w:pPr>
        <w:pStyle w:val="Naslov1"/>
        <w:numPr>
          <w:ilvl w:val="0"/>
          <w:numId w:val="1"/>
        </w:numPr>
        <w:spacing w:before="0" w:line="240" w:lineRule="auto"/>
      </w:pPr>
      <w:bookmarkStart w:id="2" w:name="_Toc199836460"/>
      <w:r w:rsidRPr="006C6619">
        <w:lastRenderedPageBreak/>
        <w:t>Opći podaci Škole</w:t>
      </w:r>
      <w:bookmarkEnd w:id="2"/>
    </w:p>
    <w:p w:rsidR="00067644" w:rsidRPr="006C6619" w:rsidRDefault="00067644" w:rsidP="00067644">
      <w:pPr>
        <w:spacing w:after="0" w:line="240" w:lineRule="auto"/>
      </w:pPr>
    </w:p>
    <w:tbl>
      <w:tblPr>
        <w:tblStyle w:val="TableNormal1"/>
        <w:tblW w:w="10192" w:type="dxa"/>
        <w:jc w:val="center"/>
        <w:tblLayout w:type="fixed"/>
        <w:tblLook w:val="01E0" w:firstRow="1" w:lastRow="1" w:firstColumn="1" w:lastColumn="1" w:noHBand="0" w:noVBand="0"/>
      </w:tblPr>
      <w:tblGrid>
        <w:gridCol w:w="694"/>
        <w:gridCol w:w="3686"/>
        <w:gridCol w:w="3402"/>
        <w:gridCol w:w="2410"/>
      </w:tblGrid>
      <w:tr w:rsidR="00067644" w:rsidRPr="006C6619" w:rsidTr="00FD1929">
        <w:trPr>
          <w:trHeight w:val="699"/>
          <w:jc w:val="center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067644" w:rsidRPr="006C6619" w:rsidRDefault="00067644" w:rsidP="00FD1929">
            <w:pPr>
              <w:pStyle w:val="TableParagraph"/>
              <w:ind w:left="108" w:right="187"/>
              <w:jc w:val="center"/>
              <w:rPr>
                <w:b/>
                <w:sz w:val="24"/>
                <w:szCs w:val="24"/>
                <w:lang w:val="hr-HR"/>
              </w:rPr>
            </w:pPr>
            <w:r w:rsidRPr="006C6619">
              <w:rPr>
                <w:b/>
                <w:sz w:val="24"/>
                <w:szCs w:val="24"/>
                <w:lang w:val="hr-HR"/>
              </w:rPr>
              <w:t>RB</w:t>
            </w:r>
          </w:p>
        </w:tc>
        <w:tc>
          <w:tcPr>
            <w:tcW w:w="368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067644" w:rsidRPr="006C6619" w:rsidRDefault="00067644" w:rsidP="00FD1929">
            <w:pPr>
              <w:pStyle w:val="TableParagraph"/>
              <w:ind w:left="108" w:right="187"/>
              <w:jc w:val="center"/>
              <w:rPr>
                <w:b/>
                <w:sz w:val="24"/>
                <w:szCs w:val="24"/>
                <w:lang w:val="hr-HR"/>
              </w:rPr>
            </w:pPr>
            <w:r w:rsidRPr="006C6619">
              <w:rPr>
                <w:b/>
                <w:sz w:val="24"/>
                <w:szCs w:val="24"/>
                <w:lang w:val="hr-HR"/>
              </w:rPr>
              <w:t>Naziv podataka</w:t>
            </w: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67644" w:rsidRPr="006C6619" w:rsidRDefault="00067644" w:rsidP="00FD1929">
            <w:pPr>
              <w:pStyle w:val="TableParagraph"/>
              <w:ind w:left="107" w:right="128"/>
              <w:jc w:val="center"/>
              <w:rPr>
                <w:b/>
                <w:sz w:val="24"/>
                <w:szCs w:val="24"/>
                <w:lang w:val="hr-HR"/>
              </w:rPr>
            </w:pPr>
            <w:r w:rsidRPr="006C6619">
              <w:rPr>
                <w:b/>
                <w:sz w:val="24"/>
                <w:szCs w:val="24"/>
                <w:lang w:val="hr-HR"/>
              </w:rPr>
              <w:t>Opis podataka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67644" w:rsidRPr="006C6619" w:rsidRDefault="00067644" w:rsidP="00FD1929">
            <w:pPr>
              <w:pStyle w:val="TableParagraph"/>
              <w:ind w:left="107" w:right="128"/>
              <w:jc w:val="center"/>
              <w:rPr>
                <w:b/>
                <w:sz w:val="24"/>
                <w:szCs w:val="24"/>
                <w:lang w:val="hr-HR"/>
              </w:rPr>
            </w:pPr>
            <w:r w:rsidRPr="006C6619">
              <w:rPr>
                <w:b/>
                <w:sz w:val="24"/>
                <w:szCs w:val="24"/>
                <w:lang w:val="hr-HR"/>
              </w:rPr>
              <w:t>Opaska</w:t>
            </w:r>
          </w:p>
        </w:tc>
      </w:tr>
      <w:tr w:rsidR="00067644" w:rsidRPr="006C6619" w:rsidTr="00FD1929">
        <w:trPr>
          <w:trHeight w:val="699"/>
          <w:jc w:val="center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67644" w:rsidRPr="006C6619" w:rsidRDefault="00067644" w:rsidP="00067644">
            <w:pPr>
              <w:pStyle w:val="TableParagraph"/>
              <w:numPr>
                <w:ilvl w:val="0"/>
                <w:numId w:val="3"/>
              </w:numPr>
              <w:ind w:left="584" w:right="187" w:hanging="357"/>
              <w:jc w:val="center"/>
              <w:rPr>
                <w:b/>
                <w:lang w:val="hr-HR"/>
              </w:rPr>
            </w:pPr>
          </w:p>
        </w:tc>
        <w:tc>
          <w:tcPr>
            <w:tcW w:w="368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67644" w:rsidRPr="006C6619" w:rsidRDefault="00067644" w:rsidP="00FD1929">
            <w:pPr>
              <w:pStyle w:val="TableParagraph"/>
              <w:ind w:left="108" w:right="187"/>
              <w:rPr>
                <w:b/>
                <w:lang w:val="hr-HR"/>
              </w:rPr>
            </w:pPr>
            <w:r w:rsidRPr="006C6619">
              <w:rPr>
                <w:b/>
                <w:lang w:val="hr-HR"/>
              </w:rPr>
              <w:t>Naziv</w:t>
            </w: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7644" w:rsidRPr="006C6619" w:rsidRDefault="00067644" w:rsidP="00FD1929">
            <w:pPr>
              <w:pStyle w:val="TableParagraph"/>
              <w:ind w:left="107" w:right="128"/>
              <w:rPr>
                <w:lang w:val="hr-HR"/>
              </w:rPr>
            </w:pPr>
            <w:r w:rsidRPr="006C6619">
              <w:rPr>
                <w:lang w:val="hr-HR"/>
              </w:rPr>
              <w:t>Osnovna škola</w:t>
            </w:r>
            <w:r>
              <w:rPr>
                <w:lang w:val="hr-HR"/>
              </w:rPr>
              <w:t xml:space="preserve"> Grigor Vitez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7644" w:rsidRPr="006C6619" w:rsidRDefault="00067644" w:rsidP="00FD1929">
            <w:pPr>
              <w:pStyle w:val="TableParagraph"/>
              <w:ind w:left="107" w:right="128"/>
              <w:jc w:val="center"/>
              <w:rPr>
                <w:lang w:val="hr-HR"/>
              </w:rPr>
            </w:pPr>
          </w:p>
        </w:tc>
      </w:tr>
      <w:tr w:rsidR="00067644" w:rsidRPr="006C6619" w:rsidTr="00FD1929">
        <w:trPr>
          <w:trHeight w:val="567"/>
          <w:jc w:val="center"/>
        </w:trPr>
        <w:tc>
          <w:tcPr>
            <w:tcW w:w="694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67644" w:rsidRPr="006C6619" w:rsidRDefault="00067644" w:rsidP="00067644">
            <w:pPr>
              <w:pStyle w:val="TableParagraph"/>
              <w:numPr>
                <w:ilvl w:val="0"/>
                <w:numId w:val="3"/>
              </w:numPr>
              <w:ind w:left="584" w:right="187" w:hanging="357"/>
              <w:jc w:val="center"/>
              <w:rPr>
                <w:b/>
                <w:lang w:val="hr-HR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67644" w:rsidRPr="006C6619" w:rsidRDefault="00067644" w:rsidP="00FD1929">
            <w:pPr>
              <w:pStyle w:val="TableParagraph"/>
              <w:ind w:left="108" w:right="187"/>
              <w:rPr>
                <w:b/>
                <w:lang w:val="hr-HR"/>
              </w:rPr>
            </w:pPr>
            <w:r w:rsidRPr="006C6619">
              <w:rPr>
                <w:b/>
                <w:lang w:val="hr-HR"/>
              </w:rPr>
              <w:t>Sjedište</w:t>
            </w:r>
          </w:p>
        </w:tc>
        <w:tc>
          <w:tcPr>
            <w:tcW w:w="3402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67644" w:rsidRPr="006C6619" w:rsidRDefault="00067644" w:rsidP="00FD1929">
            <w:pPr>
              <w:pStyle w:val="TableParagraph"/>
              <w:ind w:left="107" w:right="128"/>
              <w:rPr>
                <w:spacing w:val="-3"/>
                <w:lang w:val="hr-HR"/>
              </w:rPr>
            </w:pPr>
            <w:r>
              <w:rPr>
                <w:spacing w:val="-3"/>
                <w:lang w:val="hr-HR"/>
              </w:rPr>
              <w:t>Korčulanska 1</w:t>
            </w:r>
            <w:r w:rsidRPr="006C6619">
              <w:rPr>
                <w:spacing w:val="-3"/>
                <w:lang w:val="hr-HR"/>
              </w:rPr>
              <w:t>, 31000 Osijek</w:t>
            </w:r>
          </w:p>
        </w:tc>
        <w:tc>
          <w:tcPr>
            <w:tcW w:w="2410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67644" w:rsidRPr="006C6619" w:rsidRDefault="00067644" w:rsidP="00FD1929">
            <w:pPr>
              <w:pStyle w:val="TableParagraph"/>
              <w:ind w:left="107" w:right="128"/>
              <w:jc w:val="center"/>
              <w:rPr>
                <w:spacing w:val="-3"/>
                <w:lang w:val="hr-HR"/>
              </w:rPr>
            </w:pPr>
          </w:p>
        </w:tc>
      </w:tr>
      <w:tr w:rsidR="00067644" w:rsidRPr="006C6619" w:rsidTr="00FD1929">
        <w:trPr>
          <w:trHeight w:val="567"/>
          <w:jc w:val="center"/>
        </w:trPr>
        <w:tc>
          <w:tcPr>
            <w:tcW w:w="694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67644" w:rsidRPr="006C6619" w:rsidRDefault="00067644" w:rsidP="00067644">
            <w:pPr>
              <w:pStyle w:val="TableParagraph"/>
              <w:numPr>
                <w:ilvl w:val="0"/>
                <w:numId w:val="3"/>
              </w:numPr>
              <w:ind w:left="584" w:right="187" w:hanging="357"/>
              <w:jc w:val="center"/>
              <w:rPr>
                <w:b/>
                <w:lang w:val="hr-HR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67644" w:rsidRPr="006C6619" w:rsidRDefault="00067644" w:rsidP="00FD1929">
            <w:pPr>
              <w:pStyle w:val="TableParagraph"/>
              <w:ind w:left="108" w:right="187"/>
              <w:rPr>
                <w:b/>
                <w:lang w:val="hr-HR"/>
              </w:rPr>
            </w:pPr>
            <w:r w:rsidRPr="006C6619">
              <w:rPr>
                <w:b/>
                <w:lang w:val="hr-HR"/>
              </w:rPr>
              <w:t>OIB</w:t>
            </w:r>
          </w:p>
        </w:tc>
        <w:tc>
          <w:tcPr>
            <w:tcW w:w="3402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67644" w:rsidRPr="006C6619" w:rsidRDefault="00067644" w:rsidP="00FD1929">
            <w:pPr>
              <w:pStyle w:val="TableParagraph"/>
              <w:ind w:left="107" w:right="128"/>
              <w:rPr>
                <w:spacing w:val="-3"/>
                <w:lang w:val="hr-HR"/>
              </w:rPr>
            </w:pPr>
            <w:r w:rsidRPr="00EB2D0A">
              <w:rPr>
                <w:spacing w:val="-3"/>
                <w:lang w:val="hr-HR"/>
              </w:rPr>
              <w:t>3</w:t>
            </w:r>
            <w:r>
              <w:rPr>
                <w:spacing w:val="-3"/>
                <w:lang w:val="hr-HR"/>
              </w:rPr>
              <w:t>2653957029</w:t>
            </w:r>
          </w:p>
        </w:tc>
        <w:tc>
          <w:tcPr>
            <w:tcW w:w="2410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67644" w:rsidRPr="006C6619" w:rsidRDefault="00067644" w:rsidP="00FD1929">
            <w:pPr>
              <w:pStyle w:val="TableParagraph"/>
              <w:ind w:left="107" w:right="128"/>
              <w:jc w:val="center"/>
              <w:rPr>
                <w:spacing w:val="-3"/>
                <w:lang w:val="hr-HR"/>
              </w:rPr>
            </w:pPr>
          </w:p>
        </w:tc>
      </w:tr>
      <w:tr w:rsidR="00067644" w:rsidRPr="006C6619" w:rsidTr="00FD1929">
        <w:trPr>
          <w:trHeight w:val="567"/>
          <w:jc w:val="center"/>
        </w:trPr>
        <w:tc>
          <w:tcPr>
            <w:tcW w:w="694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67644" w:rsidRPr="006C6619" w:rsidRDefault="00067644" w:rsidP="00067644">
            <w:pPr>
              <w:pStyle w:val="TableParagraph"/>
              <w:numPr>
                <w:ilvl w:val="0"/>
                <w:numId w:val="3"/>
              </w:numPr>
              <w:ind w:left="584" w:right="187" w:hanging="357"/>
              <w:jc w:val="center"/>
              <w:rPr>
                <w:b/>
                <w:lang w:val="hr-HR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67644" w:rsidRPr="006C6619" w:rsidRDefault="00067644" w:rsidP="00FD1929">
            <w:pPr>
              <w:pStyle w:val="TableParagraph"/>
              <w:ind w:left="108" w:right="187"/>
              <w:rPr>
                <w:b/>
                <w:lang w:val="hr-HR"/>
              </w:rPr>
            </w:pPr>
            <w:r w:rsidRPr="006C6619">
              <w:rPr>
                <w:b/>
                <w:lang w:val="hr-HR"/>
              </w:rPr>
              <w:t>MBS</w:t>
            </w:r>
          </w:p>
        </w:tc>
        <w:tc>
          <w:tcPr>
            <w:tcW w:w="3402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67644" w:rsidRPr="006C6619" w:rsidRDefault="00067644" w:rsidP="00FD1929">
            <w:pPr>
              <w:pStyle w:val="TableParagraph"/>
              <w:ind w:left="107" w:right="128"/>
              <w:rPr>
                <w:spacing w:val="-3"/>
                <w:lang w:val="hr-HR"/>
              </w:rPr>
            </w:pPr>
            <w:r w:rsidRPr="00EB2D0A">
              <w:rPr>
                <w:spacing w:val="-3"/>
                <w:lang w:val="hr-HR"/>
              </w:rPr>
              <w:t>0301</w:t>
            </w:r>
            <w:r>
              <w:rPr>
                <w:spacing w:val="-3"/>
                <w:lang w:val="hr-HR"/>
              </w:rPr>
              <w:t>3979</w:t>
            </w:r>
          </w:p>
        </w:tc>
        <w:tc>
          <w:tcPr>
            <w:tcW w:w="2410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67644" w:rsidRPr="006C6619" w:rsidRDefault="00067644" w:rsidP="00FD1929">
            <w:pPr>
              <w:pStyle w:val="TableParagraph"/>
              <w:ind w:left="107" w:right="128"/>
              <w:jc w:val="center"/>
              <w:rPr>
                <w:spacing w:val="-3"/>
                <w:lang w:val="hr-HR"/>
              </w:rPr>
            </w:pPr>
          </w:p>
        </w:tc>
      </w:tr>
      <w:tr w:rsidR="00067644" w:rsidRPr="006C6619" w:rsidTr="00FD1929">
        <w:trPr>
          <w:trHeight w:val="567"/>
          <w:jc w:val="center"/>
        </w:trPr>
        <w:tc>
          <w:tcPr>
            <w:tcW w:w="694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67644" w:rsidRPr="006C6619" w:rsidRDefault="00067644" w:rsidP="00067644">
            <w:pPr>
              <w:pStyle w:val="TableParagraph"/>
              <w:numPr>
                <w:ilvl w:val="0"/>
                <w:numId w:val="3"/>
              </w:numPr>
              <w:ind w:left="584" w:right="187" w:hanging="357"/>
              <w:jc w:val="center"/>
              <w:rPr>
                <w:b/>
                <w:lang w:val="hr-HR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67644" w:rsidRPr="00EC79B1" w:rsidRDefault="00067644" w:rsidP="00FD1929">
            <w:pPr>
              <w:pStyle w:val="TableParagraph"/>
              <w:ind w:left="108" w:right="187"/>
              <w:rPr>
                <w:b/>
                <w:lang w:val="hr-HR"/>
              </w:rPr>
            </w:pPr>
            <w:r w:rsidRPr="00EC79B1">
              <w:rPr>
                <w:b/>
                <w:lang w:val="hr-HR"/>
              </w:rPr>
              <w:t>Šifra u MZOM</w:t>
            </w:r>
          </w:p>
        </w:tc>
        <w:tc>
          <w:tcPr>
            <w:tcW w:w="3402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67644" w:rsidRPr="00EC79B1" w:rsidRDefault="00067644" w:rsidP="00FD1929">
            <w:pPr>
              <w:pStyle w:val="TableParagraph"/>
              <w:ind w:left="107" w:right="128"/>
              <w:rPr>
                <w:spacing w:val="-3"/>
                <w:lang w:val="hr-HR"/>
              </w:rPr>
            </w:pPr>
            <w:r w:rsidRPr="00EC79B1">
              <w:rPr>
                <w:spacing w:val="-3"/>
                <w:lang w:val="hr-HR"/>
              </w:rPr>
              <w:t>14-060-01</w:t>
            </w:r>
            <w:r>
              <w:rPr>
                <w:spacing w:val="-3"/>
                <w:lang w:val="hr-HR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67644" w:rsidRPr="006C6619" w:rsidRDefault="00067644" w:rsidP="00FD1929">
            <w:pPr>
              <w:pStyle w:val="TableParagraph"/>
              <w:ind w:left="107" w:right="128"/>
              <w:jc w:val="center"/>
              <w:rPr>
                <w:spacing w:val="-3"/>
                <w:lang w:val="hr-HR"/>
              </w:rPr>
            </w:pPr>
          </w:p>
        </w:tc>
      </w:tr>
      <w:tr w:rsidR="00067644" w:rsidRPr="006C6619" w:rsidTr="00FD1929">
        <w:trPr>
          <w:trHeight w:val="567"/>
          <w:jc w:val="center"/>
        </w:trPr>
        <w:tc>
          <w:tcPr>
            <w:tcW w:w="694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67644" w:rsidRPr="006C6619" w:rsidRDefault="00067644" w:rsidP="00067644">
            <w:pPr>
              <w:pStyle w:val="TableParagraph"/>
              <w:numPr>
                <w:ilvl w:val="0"/>
                <w:numId w:val="3"/>
              </w:numPr>
              <w:ind w:left="584" w:right="187" w:hanging="357"/>
              <w:jc w:val="center"/>
              <w:rPr>
                <w:b/>
                <w:lang w:val="hr-HR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67644" w:rsidRPr="006C6619" w:rsidRDefault="00067644" w:rsidP="00FD1929">
            <w:pPr>
              <w:pStyle w:val="TableParagraph"/>
              <w:ind w:left="108" w:right="187"/>
              <w:rPr>
                <w:b/>
                <w:lang w:val="hr-HR"/>
              </w:rPr>
            </w:pPr>
            <w:r w:rsidRPr="006C6619">
              <w:rPr>
                <w:b/>
                <w:lang w:val="hr-HR"/>
              </w:rPr>
              <w:t>Djelatnost</w:t>
            </w:r>
          </w:p>
        </w:tc>
        <w:tc>
          <w:tcPr>
            <w:tcW w:w="3402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67644" w:rsidRPr="006C6619" w:rsidRDefault="00067644" w:rsidP="00FD1929">
            <w:pPr>
              <w:pStyle w:val="TableParagraph"/>
              <w:ind w:left="107" w:right="128"/>
              <w:rPr>
                <w:spacing w:val="-3"/>
                <w:lang w:val="hr-HR"/>
              </w:rPr>
            </w:pPr>
            <w:r w:rsidRPr="006C6619">
              <w:rPr>
                <w:spacing w:val="-3"/>
                <w:lang w:val="hr-HR"/>
              </w:rPr>
              <w:t>Osnovno školstvo</w:t>
            </w:r>
          </w:p>
        </w:tc>
        <w:tc>
          <w:tcPr>
            <w:tcW w:w="2410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67644" w:rsidRPr="006C6619" w:rsidRDefault="00067644" w:rsidP="00FD1929">
            <w:pPr>
              <w:pStyle w:val="TableParagraph"/>
              <w:ind w:left="107" w:right="128"/>
              <w:jc w:val="center"/>
              <w:rPr>
                <w:spacing w:val="-3"/>
                <w:lang w:val="hr-HR"/>
              </w:rPr>
            </w:pPr>
          </w:p>
        </w:tc>
      </w:tr>
      <w:tr w:rsidR="00067644" w:rsidRPr="006C6619" w:rsidTr="00FD1929">
        <w:trPr>
          <w:trHeight w:val="567"/>
          <w:jc w:val="center"/>
        </w:trPr>
        <w:tc>
          <w:tcPr>
            <w:tcW w:w="694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67644" w:rsidRPr="006C6619" w:rsidRDefault="00067644" w:rsidP="00067644">
            <w:pPr>
              <w:pStyle w:val="TableParagraph"/>
              <w:numPr>
                <w:ilvl w:val="0"/>
                <w:numId w:val="3"/>
              </w:numPr>
              <w:ind w:left="584" w:right="187" w:hanging="357"/>
              <w:jc w:val="center"/>
              <w:rPr>
                <w:b/>
                <w:lang w:val="hr-HR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67644" w:rsidRPr="006C6619" w:rsidRDefault="00067644" w:rsidP="00FD1929">
            <w:pPr>
              <w:pStyle w:val="TableParagraph"/>
              <w:ind w:left="108" w:right="187"/>
              <w:rPr>
                <w:b/>
                <w:lang w:val="hr-HR"/>
              </w:rPr>
            </w:pPr>
            <w:r w:rsidRPr="006C6619">
              <w:rPr>
                <w:b/>
                <w:lang w:val="hr-HR"/>
              </w:rPr>
              <w:t>Broj razrednih odjela</w:t>
            </w:r>
          </w:p>
        </w:tc>
        <w:tc>
          <w:tcPr>
            <w:tcW w:w="3402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67644" w:rsidRPr="006C6619" w:rsidRDefault="00067644" w:rsidP="00FD1929">
            <w:pPr>
              <w:pStyle w:val="TableParagraph"/>
              <w:ind w:left="107" w:right="128"/>
              <w:rPr>
                <w:spacing w:val="-3"/>
                <w:lang w:val="hr-HR"/>
              </w:rPr>
            </w:pPr>
            <w:r w:rsidRPr="00EC79B1">
              <w:rPr>
                <w:spacing w:val="-3"/>
                <w:lang w:val="hr-HR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67644" w:rsidRPr="006C6619" w:rsidRDefault="00067644" w:rsidP="00FD1929">
            <w:pPr>
              <w:pStyle w:val="TableParagraph"/>
              <w:ind w:left="107" w:right="128"/>
              <w:jc w:val="center"/>
              <w:rPr>
                <w:spacing w:val="-3"/>
                <w:lang w:val="hr-HR"/>
              </w:rPr>
            </w:pPr>
          </w:p>
        </w:tc>
      </w:tr>
      <w:tr w:rsidR="00067644" w:rsidRPr="006C6619" w:rsidTr="00FD1929">
        <w:trPr>
          <w:trHeight w:val="567"/>
          <w:jc w:val="center"/>
        </w:trPr>
        <w:tc>
          <w:tcPr>
            <w:tcW w:w="694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67644" w:rsidRPr="006C6619" w:rsidRDefault="00067644" w:rsidP="00067644">
            <w:pPr>
              <w:pStyle w:val="TableParagraph"/>
              <w:numPr>
                <w:ilvl w:val="0"/>
                <w:numId w:val="3"/>
              </w:numPr>
              <w:ind w:left="584" w:right="187" w:hanging="357"/>
              <w:jc w:val="center"/>
              <w:rPr>
                <w:b/>
                <w:lang w:val="hr-HR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67644" w:rsidRPr="006C6619" w:rsidRDefault="00067644" w:rsidP="00FD1929">
            <w:pPr>
              <w:pStyle w:val="TableParagraph"/>
              <w:ind w:left="108" w:right="187"/>
              <w:rPr>
                <w:b/>
                <w:lang w:val="hr-HR"/>
              </w:rPr>
            </w:pPr>
            <w:r w:rsidRPr="006C6619">
              <w:rPr>
                <w:b/>
                <w:lang w:val="hr-HR"/>
              </w:rPr>
              <w:t>Ukupni</w:t>
            </w:r>
            <w:r w:rsidRPr="006C6619">
              <w:rPr>
                <w:b/>
                <w:spacing w:val="-2"/>
                <w:lang w:val="hr-HR"/>
              </w:rPr>
              <w:t xml:space="preserve"> </w:t>
            </w:r>
            <w:r w:rsidRPr="006C6619">
              <w:rPr>
                <w:b/>
                <w:lang w:val="hr-HR"/>
              </w:rPr>
              <w:t>broj</w:t>
            </w:r>
            <w:r w:rsidRPr="006C6619">
              <w:rPr>
                <w:b/>
                <w:spacing w:val="-2"/>
                <w:lang w:val="hr-HR"/>
              </w:rPr>
              <w:t xml:space="preserve"> </w:t>
            </w:r>
            <w:r w:rsidRPr="006C6619">
              <w:rPr>
                <w:b/>
                <w:lang w:val="hr-HR"/>
              </w:rPr>
              <w:t>učenika</w:t>
            </w:r>
          </w:p>
        </w:tc>
        <w:tc>
          <w:tcPr>
            <w:tcW w:w="3402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67644" w:rsidRPr="006C6619" w:rsidRDefault="00067644" w:rsidP="00FD1929">
            <w:pPr>
              <w:pStyle w:val="TableParagraph"/>
              <w:ind w:left="107" w:right="128"/>
              <w:rPr>
                <w:spacing w:val="-3"/>
                <w:lang w:val="hr-HR"/>
              </w:rPr>
            </w:pPr>
            <w:r>
              <w:rPr>
                <w:spacing w:val="-3"/>
                <w:lang w:val="hr-HR"/>
              </w:rPr>
              <w:t>328</w:t>
            </w:r>
          </w:p>
        </w:tc>
        <w:tc>
          <w:tcPr>
            <w:tcW w:w="2410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67644" w:rsidRPr="006C6619" w:rsidRDefault="00067644" w:rsidP="00FD1929">
            <w:pPr>
              <w:pStyle w:val="TableParagraph"/>
              <w:ind w:left="107" w:right="128"/>
              <w:jc w:val="center"/>
              <w:rPr>
                <w:spacing w:val="-3"/>
                <w:lang w:val="hr-HR"/>
              </w:rPr>
            </w:pPr>
          </w:p>
        </w:tc>
      </w:tr>
      <w:tr w:rsidR="00067644" w:rsidRPr="006C6619" w:rsidTr="00FD1929">
        <w:trPr>
          <w:trHeight w:val="567"/>
          <w:jc w:val="center"/>
        </w:trPr>
        <w:tc>
          <w:tcPr>
            <w:tcW w:w="694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67644" w:rsidRPr="006C6619" w:rsidRDefault="00067644" w:rsidP="00067644">
            <w:pPr>
              <w:pStyle w:val="TableParagraph"/>
              <w:numPr>
                <w:ilvl w:val="0"/>
                <w:numId w:val="3"/>
              </w:numPr>
              <w:ind w:left="584" w:right="187" w:hanging="357"/>
              <w:jc w:val="center"/>
              <w:rPr>
                <w:b/>
                <w:lang w:val="hr-HR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67644" w:rsidRPr="006C6619" w:rsidRDefault="00067644" w:rsidP="00FD1929">
            <w:pPr>
              <w:pStyle w:val="TableParagraph"/>
              <w:ind w:left="108" w:right="187"/>
              <w:rPr>
                <w:b/>
                <w:lang w:val="hr-HR"/>
              </w:rPr>
            </w:pPr>
            <w:r w:rsidRPr="006C6619">
              <w:rPr>
                <w:b/>
                <w:lang w:val="hr-HR"/>
              </w:rPr>
              <w:t>Broj učenika u razrednoj nastavi</w:t>
            </w:r>
          </w:p>
        </w:tc>
        <w:tc>
          <w:tcPr>
            <w:tcW w:w="3402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67644" w:rsidRPr="006C6619" w:rsidRDefault="00067644" w:rsidP="00FD1929">
            <w:pPr>
              <w:pStyle w:val="TableParagraph"/>
              <w:ind w:left="107" w:right="128"/>
              <w:rPr>
                <w:spacing w:val="-3"/>
                <w:lang w:val="hr-HR"/>
              </w:rPr>
            </w:pPr>
            <w:r w:rsidRPr="00EC79B1">
              <w:rPr>
                <w:spacing w:val="-3"/>
                <w:lang w:val="hr-HR"/>
              </w:rPr>
              <w:t>1</w:t>
            </w:r>
            <w:r>
              <w:rPr>
                <w:spacing w:val="-3"/>
                <w:lang w:val="hr-HR"/>
              </w:rPr>
              <w:t>73</w:t>
            </w:r>
          </w:p>
        </w:tc>
        <w:tc>
          <w:tcPr>
            <w:tcW w:w="2410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67644" w:rsidRPr="006C6619" w:rsidRDefault="00067644" w:rsidP="00FD1929">
            <w:pPr>
              <w:pStyle w:val="TableParagraph"/>
              <w:ind w:left="107" w:right="128"/>
              <w:jc w:val="center"/>
              <w:rPr>
                <w:spacing w:val="-3"/>
                <w:lang w:val="hr-HR"/>
              </w:rPr>
            </w:pPr>
          </w:p>
        </w:tc>
      </w:tr>
      <w:tr w:rsidR="00067644" w:rsidRPr="006C6619" w:rsidTr="00FD1929">
        <w:trPr>
          <w:trHeight w:val="567"/>
          <w:jc w:val="center"/>
        </w:trPr>
        <w:tc>
          <w:tcPr>
            <w:tcW w:w="694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67644" w:rsidRPr="006C6619" w:rsidRDefault="00067644" w:rsidP="00067644">
            <w:pPr>
              <w:pStyle w:val="TableParagraph"/>
              <w:numPr>
                <w:ilvl w:val="0"/>
                <w:numId w:val="3"/>
              </w:numPr>
              <w:ind w:left="584" w:right="187" w:hanging="357"/>
              <w:jc w:val="center"/>
              <w:rPr>
                <w:b/>
                <w:lang w:val="hr-HR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67644" w:rsidRPr="00EC79B1" w:rsidRDefault="00067644" w:rsidP="00FD1929">
            <w:pPr>
              <w:pStyle w:val="TableParagraph"/>
              <w:ind w:left="108" w:right="187"/>
              <w:rPr>
                <w:b/>
                <w:lang w:val="hr-HR"/>
              </w:rPr>
            </w:pPr>
            <w:r w:rsidRPr="00EC79B1">
              <w:rPr>
                <w:b/>
                <w:lang w:val="hr-HR"/>
              </w:rPr>
              <w:t>Broj učenika u predmetnoj nastavi</w:t>
            </w:r>
          </w:p>
        </w:tc>
        <w:tc>
          <w:tcPr>
            <w:tcW w:w="3402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67644" w:rsidRPr="00EC79B1" w:rsidRDefault="00067644" w:rsidP="00FD1929">
            <w:pPr>
              <w:pStyle w:val="TableParagraph"/>
              <w:ind w:left="107" w:right="128"/>
              <w:rPr>
                <w:spacing w:val="-3"/>
                <w:lang w:val="hr-HR"/>
              </w:rPr>
            </w:pPr>
            <w:r w:rsidRPr="00EC79B1">
              <w:rPr>
                <w:spacing w:val="-3"/>
                <w:lang w:val="hr-HR"/>
              </w:rPr>
              <w:t>1</w:t>
            </w:r>
            <w:r>
              <w:rPr>
                <w:spacing w:val="-3"/>
                <w:lang w:val="hr-HR"/>
              </w:rPr>
              <w:t>55</w:t>
            </w:r>
          </w:p>
        </w:tc>
        <w:tc>
          <w:tcPr>
            <w:tcW w:w="2410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67644" w:rsidRPr="006C6619" w:rsidRDefault="00067644" w:rsidP="00FD1929">
            <w:pPr>
              <w:pStyle w:val="TableParagraph"/>
              <w:ind w:left="107" w:right="128"/>
              <w:jc w:val="center"/>
              <w:rPr>
                <w:spacing w:val="-3"/>
                <w:lang w:val="hr-HR"/>
              </w:rPr>
            </w:pPr>
          </w:p>
        </w:tc>
      </w:tr>
      <w:tr w:rsidR="00067644" w:rsidRPr="006C6619" w:rsidTr="00FD1929">
        <w:trPr>
          <w:trHeight w:val="567"/>
          <w:jc w:val="center"/>
        </w:trPr>
        <w:tc>
          <w:tcPr>
            <w:tcW w:w="694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67644" w:rsidRPr="006C6619" w:rsidRDefault="00067644" w:rsidP="00067644">
            <w:pPr>
              <w:pStyle w:val="TableParagraph"/>
              <w:numPr>
                <w:ilvl w:val="0"/>
                <w:numId w:val="3"/>
              </w:numPr>
              <w:ind w:left="584" w:right="187" w:hanging="357"/>
              <w:jc w:val="center"/>
              <w:rPr>
                <w:b/>
                <w:lang w:val="hr-HR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67644" w:rsidRPr="00726D29" w:rsidRDefault="00067644" w:rsidP="00FD1929">
            <w:pPr>
              <w:pStyle w:val="TableParagraph"/>
              <w:ind w:left="108" w:right="187"/>
              <w:rPr>
                <w:b/>
                <w:lang w:val="hr-HR"/>
              </w:rPr>
            </w:pPr>
            <w:r w:rsidRPr="00726D29">
              <w:rPr>
                <w:b/>
                <w:lang w:val="hr-HR"/>
              </w:rPr>
              <w:t>Broj učenika putnika</w:t>
            </w:r>
          </w:p>
        </w:tc>
        <w:tc>
          <w:tcPr>
            <w:tcW w:w="3402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67644" w:rsidRPr="00726D29" w:rsidRDefault="00726D29" w:rsidP="00FD1929">
            <w:pPr>
              <w:pStyle w:val="TableParagraph"/>
              <w:ind w:left="107" w:right="128"/>
              <w:rPr>
                <w:spacing w:val="-3"/>
                <w:lang w:val="hr-HR"/>
              </w:rPr>
            </w:pPr>
            <w:r w:rsidRPr="00726D29">
              <w:rPr>
                <w:spacing w:val="-3"/>
                <w:lang w:val="hr-HR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67644" w:rsidRPr="006C6619" w:rsidRDefault="00067644" w:rsidP="00FD1929">
            <w:pPr>
              <w:pStyle w:val="TableParagraph"/>
              <w:ind w:left="107" w:right="128"/>
              <w:jc w:val="center"/>
              <w:rPr>
                <w:spacing w:val="-3"/>
                <w:lang w:val="hr-HR"/>
              </w:rPr>
            </w:pPr>
          </w:p>
        </w:tc>
      </w:tr>
      <w:tr w:rsidR="00067644" w:rsidRPr="006C6619" w:rsidTr="00FD1929">
        <w:trPr>
          <w:trHeight w:val="567"/>
          <w:jc w:val="center"/>
        </w:trPr>
        <w:tc>
          <w:tcPr>
            <w:tcW w:w="694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67644" w:rsidRPr="006C6619" w:rsidRDefault="00067644" w:rsidP="00067644">
            <w:pPr>
              <w:pStyle w:val="TableParagraph"/>
              <w:numPr>
                <w:ilvl w:val="0"/>
                <w:numId w:val="3"/>
              </w:numPr>
              <w:ind w:left="584" w:right="187" w:hanging="357"/>
              <w:jc w:val="center"/>
              <w:rPr>
                <w:b/>
                <w:lang w:val="hr-HR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67644" w:rsidRPr="006C6619" w:rsidRDefault="00067644" w:rsidP="00FD1929">
            <w:pPr>
              <w:pStyle w:val="TableParagraph"/>
              <w:ind w:left="108" w:right="187"/>
              <w:rPr>
                <w:b/>
                <w:lang w:val="hr-HR"/>
              </w:rPr>
            </w:pPr>
            <w:r w:rsidRPr="006C6619">
              <w:rPr>
                <w:b/>
                <w:lang w:val="hr-HR"/>
              </w:rPr>
              <w:t>Broj smjena</w:t>
            </w:r>
          </w:p>
        </w:tc>
        <w:tc>
          <w:tcPr>
            <w:tcW w:w="3402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67644" w:rsidRPr="006C6619" w:rsidRDefault="00067644" w:rsidP="00FD1929">
            <w:pPr>
              <w:pStyle w:val="TableParagraph"/>
              <w:ind w:left="107" w:right="128"/>
              <w:rPr>
                <w:spacing w:val="-3"/>
                <w:lang w:val="hr-HR"/>
              </w:rPr>
            </w:pPr>
            <w:r w:rsidRPr="00726D29">
              <w:rPr>
                <w:spacing w:val="-3"/>
                <w:lang w:val="hr-HR"/>
              </w:rPr>
              <w:t>1 smjena</w:t>
            </w:r>
          </w:p>
        </w:tc>
        <w:tc>
          <w:tcPr>
            <w:tcW w:w="2410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67644" w:rsidRPr="006C6619" w:rsidRDefault="00067644" w:rsidP="00FD1929">
            <w:pPr>
              <w:pStyle w:val="TableParagraph"/>
              <w:ind w:left="107" w:right="128"/>
              <w:jc w:val="center"/>
              <w:rPr>
                <w:spacing w:val="-3"/>
                <w:lang w:val="hr-HR"/>
              </w:rPr>
            </w:pPr>
          </w:p>
        </w:tc>
      </w:tr>
      <w:tr w:rsidR="00067644" w:rsidRPr="006C6619" w:rsidTr="00FD1929">
        <w:trPr>
          <w:trHeight w:val="567"/>
          <w:jc w:val="center"/>
        </w:trPr>
        <w:tc>
          <w:tcPr>
            <w:tcW w:w="694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67644" w:rsidRPr="006C6619" w:rsidRDefault="00067644" w:rsidP="00067644">
            <w:pPr>
              <w:pStyle w:val="TableParagraph"/>
              <w:numPr>
                <w:ilvl w:val="0"/>
                <w:numId w:val="3"/>
              </w:numPr>
              <w:ind w:left="584" w:right="187" w:hanging="357"/>
              <w:jc w:val="center"/>
              <w:rPr>
                <w:b/>
                <w:lang w:val="hr-HR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067644" w:rsidRPr="006C6619" w:rsidRDefault="00067644" w:rsidP="00FD1929">
            <w:pPr>
              <w:pStyle w:val="TableParagraph"/>
              <w:ind w:left="108" w:right="187"/>
              <w:rPr>
                <w:b/>
                <w:lang w:val="hr-HR"/>
              </w:rPr>
            </w:pPr>
            <w:r>
              <w:rPr>
                <w:b/>
                <w:lang w:val="hr-HR"/>
              </w:rPr>
              <w:t>Početak i završetak</w:t>
            </w:r>
            <w:r w:rsidRPr="006C6619">
              <w:rPr>
                <w:b/>
                <w:lang w:val="hr-HR"/>
              </w:rPr>
              <w:t>:</w:t>
            </w:r>
          </w:p>
        </w:tc>
        <w:tc>
          <w:tcPr>
            <w:tcW w:w="3402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67644" w:rsidRPr="00726D29" w:rsidRDefault="00067644" w:rsidP="00FD1929">
            <w:pPr>
              <w:pStyle w:val="TableParagraph"/>
              <w:ind w:left="107" w:right="128"/>
              <w:rPr>
                <w:spacing w:val="-3"/>
                <w:lang w:val="hr-HR"/>
              </w:rPr>
            </w:pPr>
            <w:r w:rsidRPr="00726D29">
              <w:rPr>
                <w:spacing w:val="-3"/>
                <w:lang w:val="hr-HR"/>
              </w:rPr>
              <w:t>RN: 8:00-13:</w:t>
            </w:r>
            <w:r w:rsidR="00726D29" w:rsidRPr="00726D29">
              <w:rPr>
                <w:spacing w:val="-3"/>
                <w:lang w:val="hr-HR"/>
              </w:rPr>
              <w:t>10</w:t>
            </w:r>
            <w:r w:rsidRPr="00726D29">
              <w:rPr>
                <w:spacing w:val="-3"/>
                <w:lang w:val="hr-HR"/>
              </w:rPr>
              <w:t xml:space="preserve">   </w:t>
            </w:r>
          </w:p>
          <w:p w:rsidR="00067644" w:rsidRPr="006C6619" w:rsidRDefault="00067644" w:rsidP="00FD1929">
            <w:pPr>
              <w:pStyle w:val="TableParagraph"/>
              <w:ind w:left="107" w:right="128"/>
              <w:rPr>
                <w:spacing w:val="-3"/>
                <w:lang w:val="hr-HR"/>
              </w:rPr>
            </w:pPr>
            <w:r w:rsidRPr="00726D29">
              <w:rPr>
                <w:spacing w:val="-3"/>
                <w:lang w:val="hr-HR"/>
              </w:rPr>
              <w:t>PN: 8:50-1</w:t>
            </w:r>
            <w:r w:rsidR="00726D29" w:rsidRPr="00726D29">
              <w:rPr>
                <w:spacing w:val="-3"/>
                <w:lang w:val="hr-HR"/>
              </w:rPr>
              <w:t>4</w:t>
            </w:r>
            <w:r w:rsidRPr="00726D29">
              <w:rPr>
                <w:spacing w:val="-3"/>
                <w:lang w:val="hr-HR"/>
              </w:rPr>
              <w:t>:</w:t>
            </w:r>
            <w:r w:rsidR="00726D29" w:rsidRPr="00726D29">
              <w:rPr>
                <w:spacing w:val="-3"/>
                <w:lang w:val="hr-HR"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67644" w:rsidRPr="006C6619" w:rsidRDefault="00067644" w:rsidP="00FD1929">
            <w:pPr>
              <w:pStyle w:val="TableParagraph"/>
              <w:ind w:left="107" w:right="128"/>
              <w:rPr>
                <w:spacing w:val="-3"/>
                <w:lang w:val="hr-HR"/>
              </w:rPr>
            </w:pPr>
          </w:p>
        </w:tc>
      </w:tr>
    </w:tbl>
    <w:p w:rsidR="00067644" w:rsidRPr="006C6619" w:rsidRDefault="00067644" w:rsidP="00067644">
      <w:pPr>
        <w:spacing w:after="0" w:line="240" w:lineRule="auto"/>
        <w:jc w:val="both"/>
      </w:pPr>
    </w:p>
    <w:p w:rsidR="00067644" w:rsidRPr="006C6619" w:rsidRDefault="00067644" w:rsidP="00067644">
      <w:pPr>
        <w:spacing w:after="0" w:line="240" w:lineRule="auto"/>
        <w:jc w:val="both"/>
      </w:pPr>
    </w:p>
    <w:p w:rsidR="00067644" w:rsidRPr="006C6619" w:rsidRDefault="00067644" w:rsidP="00067644">
      <w:pPr>
        <w:rPr>
          <w:rFonts w:eastAsiaTheme="majorEastAsia" w:cstheme="majorBidi"/>
          <w:b/>
          <w:szCs w:val="32"/>
        </w:rPr>
      </w:pPr>
      <w:r w:rsidRPr="006C6619">
        <w:br w:type="page"/>
      </w:r>
    </w:p>
    <w:p w:rsidR="00067644" w:rsidRPr="006C6619" w:rsidRDefault="00067644" w:rsidP="00067644">
      <w:pPr>
        <w:pStyle w:val="Naslov1"/>
        <w:numPr>
          <w:ilvl w:val="0"/>
          <w:numId w:val="1"/>
        </w:numPr>
        <w:spacing w:before="0" w:line="240" w:lineRule="auto"/>
      </w:pPr>
      <w:bookmarkStart w:id="3" w:name="_Toc199836461"/>
      <w:r w:rsidRPr="006C6619">
        <w:lastRenderedPageBreak/>
        <w:t>Podaci o objektima</w:t>
      </w:r>
      <w:bookmarkEnd w:id="3"/>
    </w:p>
    <w:p w:rsidR="00067644" w:rsidRPr="006C6619" w:rsidRDefault="00067644" w:rsidP="00067644">
      <w:pPr>
        <w:spacing w:after="0" w:line="240" w:lineRule="auto"/>
      </w:pPr>
    </w:p>
    <w:p w:rsidR="00067644" w:rsidRPr="006C6619" w:rsidRDefault="00067644" w:rsidP="00067644">
      <w:pPr>
        <w:spacing w:after="0" w:line="240" w:lineRule="auto"/>
      </w:pPr>
      <w:r w:rsidRPr="006C6619">
        <w:t>Škola svoju djelatnost obavlja kao javnu službu u:</w:t>
      </w:r>
    </w:p>
    <w:p w:rsidR="00067644" w:rsidRPr="006C6619" w:rsidRDefault="00067644" w:rsidP="00067644">
      <w:pPr>
        <w:pStyle w:val="Odlomakpopisa"/>
        <w:numPr>
          <w:ilvl w:val="0"/>
          <w:numId w:val="4"/>
        </w:numPr>
        <w:spacing w:after="0" w:line="240" w:lineRule="auto"/>
      </w:pPr>
      <w:r w:rsidRPr="006C6619">
        <w:t>objektu školske zgrade koja se sastoji od prizemlja</w:t>
      </w:r>
      <w:r>
        <w:t xml:space="preserve"> i</w:t>
      </w:r>
      <w:r w:rsidRPr="006C6619">
        <w:t xml:space="preserve"> 1 kat</w:t>
      </w:r>
      <w:r>
        <w:t>a</w:t>
      </w:r>
    </w:p>
    <w:p w:rsidR="00067644" w:rsidRPr="006C6619" w:rsidRDefault="00067644" w:rsidP="00067644">
      <w:pPr>
        <w:pStyle w:val="Odlomakpopisa"/>
        <w:numPr>
          <w:ilvl w:val="0"/>
          <w:numId w:val="4"/>
        </w:numPr>
        <w:spacing w:after="0" w:line="240" w:lineRule="auto"/>
      </w:pPr>
      <w:r w:rsidRPr="006C6619">
        <w:t>objektu sportske dvorane u sklopu koje se nalaze svlačionice i prostor za vježbanje, a povezana je s objektom školske zgrade putem hodnika</w:t>
      </w:r>
    </w:p>
    <w:p w:rsidR="00067644" w:rsidRPr="006C6619" w:rsidRDefault="00067644" w:rsidP="00067644">
      <w:pPr>
        <w:spacing w:after="0" w:line="240" w:lineRule="auto"/>
      </w:pPr>
    </w:p>
    <w:p w:rsidR="00067644" w:rsidRPr="006C6619" w:rsidRDefault="00067644" w:rsidP="00067644">
      <w:pPr>
        <w:pStyle w:val="Naslov2"/>
        <w:numPr>
          <w:ilvl w:val="1"/>
          <w:numId w:val="1"/>
        </w:numPr>
      </w:pPr>
      <w:bookmarkStart w:id="4" w:name="_Toc199836462"/>
      <w:r w:rsidRPr="006C6619">
        <w:t>Objekt školske zgrade</w:t>
      </w:r>
      <w:bookmarkEnd w:id="4"/>
    </w:p>
    <w:p w:rsidR="00067644" w:rsidRPr="006C6619" w:rsidRDefault="00067644" w:rsidP="00067644">
      <w:pPr>
        <w:spacing w:after="0" w:line="240" w:lineRule="auto"/>
      </w:pPr>
    </w:p>
    <w:p w:rsidR="00067644" w:rsidRPr="006C6619" w:rsidRDefault="00067644" w:rsidP="00067644">
      <w:pPr>
        <w:pStyle w:val="Naslov3"/>
        <w:numPr>
          <w:ilvl w:val="2"/>
          <w:numId w:val="1"/>
        </w:numPr>
      </w:pPr>
      <w:bookmarkStart w:id="5" w:name="_Toc199836463"/>
      <w:r w:rsidRPr="006C6619">
        <w:t>Prizemlje</w:t>
      </w:r>
      <w:bookmarkEnd w:id="5"/>
    </w:p>
    <w:p w:rsidR="00067644" w:rsidRPr="006C6619" w:rsidRDefault="00067644" w:rsidP="00067644">
      <w:pPr>
        <w:spacing w:after="0" w:line="240" w:lineRule="auto"/>
      </w:pPr>
    </w:p>
    <w:p w:rsidR="00726D29" w:rsidRPr="00726D29" w:rsidRDefault="00726D29" w:rsidP="00726D29">
      <w:pPr>
        <w:spacing w:after="0" w:line="240" w:lineRule="auto"/>
        <w:rPr>
          <w:rFonts w:ascii="Aptos" w:eastAsiaTheme="minorHAnsi" w:hAnsi="Aptos" w:cs="Calibri"/>
          <w:sz w:val="24"/>
          <w:szCs w:val="24"/>
        </w:rPr>
      </w:pPr>
      <w:r w:rsidRPr="00726D29">
        <w:rPr>
          <w:rFonts w:ascii="Aptos" w:eastAsiaTheme="minorHAnsi" w:hAnsi="Aptos" w:cs="Calibri"/>
          <w:sz w:val="24"/>
          <w:szCs w:val="24"/>
        </w:rPr>
        <w:t>U prizemlju škole nalazi se ulazni hol u kojem se s lijeve strane nalazi  hodnik koji vodi prema kuhinji, knjižnici kotlovnici, maloj učionici i dvorani. Na kraju hola sa lijeve strane nalazi se hodnik koji vodi prema četiri učionice i dvorani. sa desne strane hola nalaze se stepenice koje vode na prvi kat. Na kraju hola s desne strane nalazi se hodnik koji vodi do učionice likovnog i do sanitarnih čvorova.</w:t>
      </w:r>
    </w:p>
    <w:p w:rsidR="00067644" w:rsidRDefault="00067644" w:rsidP="00067644">
      <w:pPr>
        <w:spacing w:after="0" w:line="240" w:lineRule="auto"/>
        <w:jc w:val="both"/>
      </w:pPr>
      <w:r w:rsidRPr="006C6619">
        <w:t xml:space="preserve">Iz prostora prizemlja postoje ukupno </w:t>
      </w:r>
      <w:r>
        <w:t>tri</w:t>
      </w:r>
      <w:r w:rsidRPr="006C6619">
        <w:t xml:space="preserve"> izlaza. Prvi izlaz </w:t>
      </w:r>
      <w:r>
        <w:t>nalazi se na sjevernoj strani prizemlja</w:t>
      </w:r>
      <w:r w:rsidR="00726D29">
        <w:t xml:space="preserve">, to je i </w:t>
      </w:r>
      <w:r w:rsidRPr="006C6619">
        <w:t>glavn</w:t>
      </w:r>
      <w:r>
        <w:t>i</w:t>
      </w:r>
      <w:r w:rsidRPr="006C6619">
        <w:t xml:space="preserve"> </w:t>
      </w:r>
      <w:r>
        <w:t xml:space="preserve">ulaz u </w:t>
      </w:r>
      <w:r w:rsidRPr="006C6619">
        <w:t>škol</w:t>
      </w:r>
      <w:r>
        <w:t>u</w:t>
      </w:r>
      <w:r w:rsidRPr="006C6619">
        <w:t>, drugi</w:t>
      </w:r>
      <w:r w:rsidR="00726D29">
        <w:t xml:space="preserve"> i treći</w:t>
      </w:r>
      <w:r>
        <w:t xml:space="preserve">  izlaz nalaz</w:t>
      </w:r>
      <w:r w:rsidR="00726D29">
        <w:t>i</w:t>
      </w:r>
      <w:r>
        <w:t xml:space="preserve"> se na ju</w:t>
      </w:r>
      <w:r w:rsidR="00726D29">
        <w:t xml:space="preserve">goistočnoj </w:t>
      </w:r>
      <w:r>
        <w:t xml:space="preserve">strani prizemlja. </w:t>
      </w:r>
    </w:p>
    <w:p w:rsidR="00067644" w:rsidRPr="006C6619" w:rsidRDefault="00067644" w:rsidP="00067644">
      <w:pPr>
        <w:spacing w:after="0" w:line="240" w:lineRule="auto"/>
      </w:pPr>
    </w:p>
    <w:p w:rsidR="00067644" w:rsidRPr="00AD5F6C" w:rsidRDefault="00067644" w:rsidP="00067644">
      <w:pPr>
        <w:pStyle w:val="Naslov3"/>
        <w:numPr>
          <w:ilvl w:val="2"/>
          <w:numId w:val="1"/>
        </w:numPr>
      </w:pPr>
      <w:bookmarkStart w:id="6" w:name="_Toc199836464"/>
      <w:r w:rsidRPr="00AD5F6C">
        <w:t>1 kat</w:t>
      </w:r>
      <w:bookmarkEnd w:id="6"/>
    </w:p>
    <w:p w:rsidR="00067644" w:rsidRPr="006C6619" w:rsidRDefault="00067644" w:rsidP="00067644">
      <w:pPr>
        <w:spacing w:after="0" w:line="240" w:lineRule="auto"/>
      </w:pPr>
    </w:p>
    <w:p w:rsidR="00726D29" w:rsidRPr="00726D29" w:rsidRDefault="00726D29" w:rsidP="00726D29">
      <w:pPr>
        <w:spacing w:after="0" w:line="240" w:lineRule="auto"/>
        <w:rPr>
          <w:rFonts w:ascii="Aptos" w:eastAsiaTheme="minorHAnsi" w:hAnsi="Aptos" w:cs="Calibri"/>
          <w:sz w:val="24"/>
          <w:szCs w:val="24"/>
        </w:rPr>
      </w:pPr>
      <w:r w:rsidRPr="00726D29">
        <w:rPr>
          <w:rFonts w:ascii="Aptos" w:eastAsiaTheme="minorHAnsi" w:hAnsi="Aptos" w:cs="Calibri"/>
          <w:sz w:val="24"/>
          <w:szCs w:val="24"/>
        </w:rPr>
        <w:t>Na prvom Katu nalazi se hol iz kojeg idu tri hodnika. Lijevi hodnik vodi ka prostorijama informatičke učionice zbornice te kancelarijama i sanitarnom čvoru. Desno je hodnik koji vodi prema četiri učionice i sanitarnim čvorovima te stepeništu koje ide prema prizemlju i dvorani. Hodnik desno na prvom katu vodi ka učionici hrvatskog jezika i sanitarnim čvorovima.</w:t>
      </w:r>
    </w:p>
    <w:p w:rsidR="00726D29" w:rsidRPr="00726D29" w:rsidRDefault="00726D29" w:rsidP="00726D29">
      <w:pPr>
        <w:spacing w:after="0" w:line="240" w:lineRule="auto"/>
        <w:rPr>
          <w:rFonts w:eastAsiaTheme="minorHAnsi" w:cs="Calibri"/>
        </w:rPr>
      </w:pPr>
    </w:p>
    <w:p w:rsidR="00067644" w:rsidRPr="006C6619" w:rsidRDefault="00067644" w:rsidP="00067644">
      <w:pPr>
        <w:spacing w:after="0" w:line="240" w:lineRule="auto"/>
      </w:pPr>
    </w:p>
    <w:p w:rsidR="00067644" w:rsidRPr="006C6619" w:rsidRDefault="00067644" w:rsidP="00067644">
      <w:pPr>
        <w:spacing w:after="0" w:line="240" w:lineRule="auto"/>
      </w:pPr>
    </w:p>
    <w:p w:rsidR="00067644" w:rsidRPr="006C6619" w:rsidRDefault="00067644" w:rsidP="00067644">
      <w:pPr>
        <w:pStyle w:val="Naslov2"/>
        <w:numPr>
          <w:ilvl w:val="1"/>
          <w:numId w:val="1"/>
        </w:numPr>
      </w:pPr>
      <w:bookmarkStart w:id="7" w:name="_Toc199836465"/>
      <w:r w:rsidRPr="006C6619">
        <w:t>Sportska dvorana</w:t>
      </w:r>
      <w:bookmarkEnd w:id="7"/>
    </w:p>
    <w:p w:rsidR="00067644" w:rsidRPr="006C6619" w:rsidRDefault="00067644" w:rsidP="00067644">
      <w:pPr>
        <w:spacing w:after="0" w:line="240" w:lineRule="auto"/>
      </w:pPr>
    </w:p>
    <w:p w:rsidR="00067644" w:rsidRPr="006C6619" w:rsidRDefault="00067644" w:rsidP="00067644">
      <w:pPr>
        <w:spacing w:after="0" w:line="240" w:lineRule="auto"/>
      </w:pPr>
      <w:r w:rsidRPr="006C6619">
        <w:t>Sportska dvorana zasebna je građevina koja je spojena hodni</w:t>
      </w:r>
      <w:r>
        <w:t xml:space="preserve">cima </w:t>
      </w:r>
      <w:r w:rsidRPr="006C6619">
        <w:t xml:space="preserve">sa zgradom Škole. </w:t>
      </w:r>
    </w:p>
    <w:p w:rsidR="00067644" w:rsidRPr="006C6619" w:rsidRDefault="00067644" w:rsidP="00067644">
      <w:pPr>
        <w:spacing w:after="0" w:line="240" w:lineRule="auto"/>
      </w:pPr>
    </w:p>
    <w:p w:rsidR="00067644" w:rsidRPr="006C6619" w:rsidRDefault="00067644" w:rsidP="00067644">
      <w:pPr>
        <w:spacing w:after="0" w:line="240" w:lineRule="auto"/>
      </w:pPr>
      <w:r w:rsidRPr="006C6619">
        <w:t>U dvorani se nalazi:</w:t>
      </w:r>
    </w:p>
    <w:p w:rsidR="00067644" w:rsidRPr="006C6619" w:rsidRDefault="00067644" w:rsidP="00067644">
      <w:pPr>
        <w:pStyle w:val="Odlomakpopisa"/>
        <w:numPr>
          <w:ilvl w:val="0"/>
          <w:numId w:val="5"/>
        </w:numPr>
        <w:spacing w:after="0" w:line="240" w:lineRule="auto"/>
      </w:pPr>
      <w:r>
        <w:t>h</w:t>
      </w:r>
      <w:r w:rsidRPr="006C6619">
        <w:t>odnik</w:t>
      </w:r>
      <w:r>
        <w:t xml:space="preserve"> (koji vode prema  </w:t>
      </w:r>
      <w:r w:rsidR="00726D29">
        <w:t>jugo</w:t>
      </w:r>
      <w:r>
        <w:t>istočnom izlazu iz zgrade škole)</w:t>
      </w:r>
    </w:p>
    <w:p w:rsidR="00067644" w:rsidRPr="006C6619" w:rsidRDefault="00067644" w:rsidP="00067644">
      <w:pPr>
        <w:pStyle w:val="Odlomakpopisa"/>
        <w:numPr>
          <w:ilvl w:val="0"/>
          <w:numId w:val="5"/>
        </w:numPr>
        <w:spacing w:after="0" w:line="240" w:lineRule="auto"/>
      </w:pPr>
      <w:r w:rsidRPr="006C6619">
        <w:t>muška i ženska svlačionica sa sanitarnim čvorom</w:t>
      </w:r>
    </w:p>
    <w:p w:rsidR="00067644" w:rsidRPr="006C6619" w:rsidRDefault="00067644" w:rsidP="00067644">
      <w:pPr>
        <w:pStyle w:val="Odlomakpopisa"/>
        <w:numPr>
          <w:ilvl w:val="0"/>
          <w:numId w:val="5"/>
        </w:numPr>
        <w:spacing w:after="0" w:line="240" w:lineRule="auto"/>
      </w:pPr>
      <w:r w:rsidRPr="006C6619">
        <w:t>kabinet učitelja TZK</w:t>
      </w:r>
      <w:r w:rsidR="00726D29">
        <w:t xml:space="preserve"> sa spremištem za sprave</w:t>
      </w:r>
    </w:p>
    <w:p w:rsidR="00067644" w:rsidRPr="006C6619" w:rsidRDefault="00067644" w:rsidP="00067644">
      <w:pPr>
        <w:spacing w:after="0" w:line="240" w:lineRule="auto"/>
      </w:pPr>
    </w:p>
    <w:p w:rsidR="00067644" w:rsidRPr="006C6619" w:rsidRDefault="00067644" w:rsidP="00067644">
      <w:pPr>
        <w:spacing w:after="0" w:line="240" w:lineRule="auto"/>
        <w:jc w:val="both"/>
      </w:pPr>
      <w:r w:rsidRPr="006C6619">
        <w:t>Iz prostora dvorane</w:t>
      </w:r>
      <w:r w:rsidR="00E40039">
        <w:t>(</w:t>
      </w:r>
      <w:proofErr w:type="spellStart"/>
      <w:r w:rsidR="00E40039">
        <w:t>spravarnice</w:t>
      </w:r>
      <w:proofErr w:type="spellEnd"/>
      <w:r w:rsidR="00E40039">
        <w:t>)</w:t>
      </w:r>
      <w:r w:rsidRPr="006C6619">
        <w:t xml:space="preserve"> postoj</w:t>
      </w:r>
      <w:r w:rsidR="008F711B">
        <w:t xml:space="preserve">i </w:t>
      </w:r>
      <w:r w:rsidR="00E40039">
        <w:t xml:space="preserve">istočni </w:t>
      </w:r>
      <w:r>
        <w:t xml:space="preserve">izlaz koji vodi prema izlazu </w:t>
      </w:r>
      <w:r w:rsidR="00E40039">
        <w:t>na igralište</w:t>
      </w:r>
      <w:r>
        <w:t>.</w:t>
      </w:r>
    </w:p>
    <w:p w:rsidR="00067644" w:rsidRPr="006C6619" w:rsidRDefault="00067644" w:rsidP="00067644">
      <w:pPr>
        <w:spacing w:after="0" w:line="240" w:lineRule="auto"/>
      </w:pPr>
    </w:p>
    <w:p w:rsidR="00067644" w:rsidRPr="006C6619" w:rsidRDefault="00067644" w:rsidP="00067644">
      <w:pPr>
        <w:rPr>
          <w:rFonts w:eastAsiaTheme="majorEastAsia" w:cstheme="majorBidi"/>
          <w:b/>
          <w:szCs w:val="32"/>
        </w:rPr>
      </w:pPr>
      <w:r w:rsidRPr="006C6619">
        <w:br w:type="page"/>
      </w:r>
    </w:p>
    <w:p w:rsidR="00067644" w:rsidRPr="006C6619" w:rsidRDefault="00067644" w:rsidP="00067644">
      <w:pPr>
        <w:pStyle w:val="Naslov1"/>
        <w:numPr>
          <w:ilvl w:val="0"/>
          <w:numId w:val="1"/>
        </w:numPr>
        <w:spacing w:before="0" w:line="240" w:lineRule="auto"/>
      </w:pPr>
      <w:bookmarkStart w:id="8" w:name="_Toc199836466"/>
      <w:r w:rsidRPr="006C6619">
        <w:lastRenderedPageBreak/>
        <w:t>Podaci o postojećem sigurnosnom stanju</w:t>
      </w:r>
      <w:bookmarkEnd w:id="8"/>
    </w:p>
    <w:p w:rsidR="00067644" w:rsidRPr="006C6619" w:rsidRDefault="00067644" w:rsidP="00067644">
      <w:pPr>
        <w:spacing w:after="0" w:line="240" w:lineRule="auto"/>
      </w:pPr>
    </w:p>
    <w:tbl>
      <w:tblPr>
        <w:tblStyle w:val="Reetkatablice"/>
        <w:tblW w:w="9776" w:type="dxa"/>
        <w:tblLayout w:type="fixed"/>
        <w:tblLook w:val="04A0" w:firstRow="1" w:lastRow="0" w:firstColumn="1" w:lastColumn="0" w:noHBand="0" w:noVBand="1"/>
      </w:tblPr>
      <w:tblGrid>
        <w:gridCol w:w="1696"/>
        <w:gridCol w:w="1463"/>
        <w:gridCol w:w="1798"/>
        <w:gridCol w:w="1316"/>
        <w:gridCol w:w="1660"/>
        <w:gridCol w:w="1843"/>
      </w:tblGrid>
      <w:tr w:rsidR="00067644" w:rsidRPr="006C6619" w:rsidTr="00FD1929">
        <w:trPr>
          <w:trHeight w:val="1286"/>
        </w:trPr>
        <w:tc>
          <w:tcPr>
            <w:tcW w:w="1696" w:type="dxa"/>
            <w:shd w:val="clear" w:color="auto" w:fill="BFBFBF" w:themeFill="background1" w:themeFillShade="BF"/>
            <w:vAlign w:val="center"/>
          </w:tcPr>
          <w:p w:rsidR="00067644" w:rsidRPr="006C6619" w:rsidRDefault="00067644" w:rsidP="00FD1929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C6619">
              <w:rPr>
                <w:b/>
                <w:bCs/>
                <w:i/>
                <w:iCs/>
                <w:sz w:val="22"/>
                <w:szCs w:val="22"/>
              </w:rPr>
              <w:t>Potrebne mjere zaštite</w:t>
            </w:r>
          </w:p>
        </w:tc>
        <w:tc>
          <w:tcPr>
            <w:tcW w:w="1463" w:type="dxa"/>
            <w:shd w:val="clear" w:color="auto" w:fill="BFBFBF" w:themeFill="background1" w:themeFillShade="BF"/>
            <w:vAlign w:val="center"/>
          </w:tcPr>
          <w:p w:rsidR="00067644" w:rsidRPr="006C6619" w:rsidRDefault="00067644" w:rsidP="00FD1929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C6619">
              <w:rPr>
                <w:b/>
                <w:bCs/>
                <w:i/>
                <w:iCs/>
                <w:sz w:val="22"/>
                <w:szCs w:val="22"/>
              </w:rPr>
              <w:t>Provodi li se predviđena mjere zaštite</w:t>
            </w:r>
          </w:p>
        </w:tc>
        <w:tc>
          <w:tcPr>
            <w:tcW w:w="1798" w:type="dxa"/>
            <w:shd w:val="clear" w:color="auto" w:fill="BFBFBF" w:themeFill="background1" w:themeFillShade="BF"/>
            <w:vAlign w:val="center"/>
          </w:tcPr>
          <w:p w:rsidR="00067644" w:rsidRPr="006C6619" w:rsidRDefault="00067644" w:rsidP="00FD1929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C6619">
              <w:rPr>
                <w:b/>
                <w:bCs/>
                <w:i/>
                <w:iCs/>
                <w:sz w:val="22"/>
                <w:szCs w:val="22"/>
              </w:rPr>
              <w:t>Iznos potrebnih financijskih sredstava za realizaciju mjere</w:t>
            </w:r>
          </w:p>
        </w:tc>
        <w:tc>
          <w:tcPr>
            <w:tcW w:w="1316" w:type="dxa"/>
            <w:shd w:val="clear" w:color="auto" w:fill="BFBFBF" w:themeFill="background1" w:themeFillShade="BF"/>
            <w:vAlign w:val="center"/>
          </w:tcPr>
          <w:p w:rsidR="00067644" w:rsidRPr="006C6619" w:rsidRDefault="00067644" w:rsidP="00FD1929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C6619">
              <w:rPr>
                <w:b/>
                <w:bCs/>
                <w:i/>
                <w:iCs/>
                <w:sz w:val="22"/>
                <w:szCs w:val="22"/>
              </w:rPr>
              <w:t>Jesu li osigurana financijska sredstva</w:t>
            </w:r>
          </w:p>
        </w:tc>
        <w:tc>
          <w:tcPr>
            <w:tcW w:w="1660" w:type="dxa"/>
            <w:shd w:val="clear" w:color="auto" w:fill="BFBFBF" w:themeFill="background1" w:themeFillShade="BF"/>
            <w:vAlign w:val="center"/>
          </w:tcPr>
          <w:p w:rsidR="00067644" w:rsidRPr="006C6619" w:rsidRDefault="00067644" w:rsidP="00FD1929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C6619">
              <w:rPr>
                <w:b/>
                <w:bCs/>
                <w:i/>
                <w:iCs/>
                <w:sz w:val="22"/>
                <w:szCs w:val="22"/>
              </w:rPr>
              <w:t>Tko osigurava financijska</w:t>
            </w:r>
          </w:p>
          <w:p w:rsidR="00067644" w:rsidRPr="006C6619" w:rsidRDefault="00067644" w:rsidP="00FD1929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C6619">
              <w:rPr>
                <w:b/>
                <w:bCs/>
                <w:i/>
                <w:iCs/>
                <w:sz w:val="22"/>
                <w:szCs w:val="22"/>
              </w:rPr>
              <w:t>sredstva</w:t>
            </w:r>
          </w:p>
        </w:tc>
        <w:tc>
          <w:tcPr>
            <w:tcW w:w="1843" w:type="dxa"/>
            <w:shd w:val="clear" w:color="auto" w:fill="BFBFBF" w:themeFill="background1" w:themeFillShade="BF"/>
            <w:vAlign w:val="center"/>
          </w:tcPr>
          <w:p w:rsidR="00067644" w:rsidRPr="006C6619" w:rsidRDefault="00067644" w:rsidP="00FD1929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C6619">
              <w:rPr>
                <w:b/>
                <w:bCs/>
                <w:i/>
                <w:iCs/>
                <w:sz w:val="22"/>
                <w:szCs w:val="22"/>
              </w:rPr>
              <w:t>Opaska</w:t>
            </w:r>
          </w:p>
        </w:tc>
      </w:tr>
      <w:tr w:rsidR="00067644" w:rsidRPr="006C6619" w:rsidTr="00FD1929">
        <w:tc>
          <w:tcPr>
            <w:tcW w:w="1696" w:type="dxa"/>
          </w:tcPr>
          <w:p w:rsidR="00067644" w:rsidRPr="006C6619" w:rsidRDefault="00067644" w:rsidP="00FD1929">
            <w:pPr>
              <w:rPr>
                <w:sz w:val="20"/>
                <w:szCs w:val="20"/>
              </w:rPr>
            </w:pPr>
            <w:r w:rsidRPr="006C6619">
              <w:rPr>
                <w:sz w:val="20"/>
                <w:szCs w:val="20"/>
              </w:rPr>
              <w:t>Nadzor ulaza/izlaza u objekt školske zgrade</w:t>
            </w:r>
          </w:p>
        </w:tc>
        <w:tc>
          <w:tcPr>
            <w:tcW w:w="1463" w:type="dxa"/>
          </w:tcPr>
          <w:p w:rsidR="00067644" w:rsidRPr="006C6619" w:rsidRDefault="00067644" w:rsidP="00FD1929">
            <w:pPr>
              <w:rPr>
                <w:sz w:val="20"/>
                <w:szCs w:val="20"/>
              </w:rPr>
            </w:pPr>
            <w:r w:rsidRPr="006C6619">
              <w:rPr>
                <w:sz w:val="20"/>
                <w:szCs w:val="20"/>
              </w:rPr>
              <w:t>Da, putem dežurnih radnika škole.</w:t>
            </w:r>
          </w:p>
        </w:tc>
        <w:tc>
          <w:tcPr>
            <w:tcW w:w="1798" w:type="dxa"/>
          </w:tcPr>
          <w:p w:rsidR="00067644" w:rsidRPr="006C6619" w:rsidRDefault="00067644" w:rsidP="00FD1929">
            <w:pPr>
              <w:rPr>
                <w:sz w:val="20"/>
                <w:szCs w:val="20"/>
              </w:rPr>
            </w:pPr>
            <w:r w:rsidRPr="006C6619">
              <w:rPr>
                <w:sz w:val="20"/>
                <w:szCs w:val="20"/>
              </w:rPr>
              <w:t>U sklopu redovne plaće.</w:t>
            </w:r>
          </w:p>
        </w:tc>
        <w:tc>
          <w:tcPr>
            <w:tcW w:w="1316" w:type="dxa"/>
          </w:tcPr>
          <w:p w:rsidR="00067644" w:rsidRPr="006C6619" w:rsidRDefault="00067644" w:rsidP="00FD1929">
            <w:pPr>
              <w:rPr>
                <w:sz w:val="20"/>
                <w:szCs w:val="20"/>
              </w:rPr>
            </w:pPr>
            <w:r w:rsidRPr="006C6619">
              <w:rPr>
                <w:sz w:val="20"/>
                <w:szCs w:val="20"/>
              </w:rPr>
              <w:t>Da</w:t>
            </w:r>
          </w:p>
        </w:tc>
        <w:tc>
          <w:tcPr>
            <w:tcW w:w="1660" w:type="dxa"/>
          </w:tcPr>
          <w:p w:rsidR="00067644" w:rsidRPr="006C6619" w:rsidRDefault="00067644" w:rsidP="00FD1929">
            <w:pPr>
              <w:rPr>
                <w:sz w:val="20"/>
                <w:szCs w:val="20"/>
              </w:rPr>
            </w:pPr>
            <w:r w:rsidRPr="006C6619">
              <w:rPr>
                <w:sz w:val="20"/>
                <w:szCs w:val="20"/>
              </w:rPr>
              <w:t>Ministarstvo znanosti, obrazovanja i mladih</w:t>
            </w:r>
          </w:p>
        </w:tc>
        <w:tc>
          <w:tcPr>
            <w:tcW w:w="1843" w:type="dxa"/>
          </w:tcPr>
          <w:p w:rsidR="00067644" w:rsidRPr="006C6619" w:rsidRDefault="00067644" w:rsidP="00FD1929">
            <w:pPr>
              <w:rPr>
                <w:sz w:val="20"/>
                <w:szCs w:val="20"/>
              </w:rPr>
            </w:pPr>
            <w:r w:rsidRPr="006C6619">
              <w:rPr>
                <w:sz w:val="20"/>
                <w:szCs w:val="20"/>
              </w:rPr>
              <w:t>Privremeno se provodi u sklopu radne obveze</w:t>
            </w:r>
          </w:p>
        </w:tc>
      </w:tr>
      <w:tr w:rsidR="00067644" w:rsidRPr="006C6619" w:rsidTr="00FD1929">
        <w:tc>
          <w:tcPr>
            <w:tcW w:w="1696" w:type="dxa"/>
          </w:tcPr>
          <w:p w:rsidR="00067644" w:rsidRPr="006C6619" w:rsidRDefault="00067644" w:rsidP="00FD1929">
            <w:pPr>
              <w:rPr>
                <w:sz w:val="20"/>
                <w:szCs w:val="20"/>
              </w:rPr>
            </w:pPr>
            <w:r w:rsidRPr="006C6619">
              <w:rPr>
                <w:sz w:val="20"/>
                <w:szCs w:val="20"/>
              </w:rPr>
              <w:t>Nadzor ulaza/izlaza u objekt sportske dvorane</w:t>
            </w:r>
          </w:p>
        </w:tc>
        <w:tc>
          <w:tcPr>
            <w:tcW w:w="1463" w:type="dxa"/>
          </w:tcPr>
          <w:p w:rsidR="00067644" w:rsidRPr="00D70DAA" w:rsidRDefault="00067644" w:rsidP="00FD1929">
            <w:pPr>
              <w:rPr>
                <w:sz w:val="20"/>
                <w:szCs w:val="20"/>
              </w:rPr>
            </w:pPr>
            <w:r w:rsidRPr="00D70DAA">
              <w:rPr>
                <w:sz w:val="20"/>
                <w:szCs w:val="20"/>
              </w:rPr>
              <w:t>Ne postoji mogućnost fizičke zaštite u vidu dežurnih radnika. Ulaz dopušten samo učenicima i djelatnicima škole.</w:t>
            </w:r>
          </w:p>
        </w:tc>
        <w:tc>
          <w:tcPr>
            <w:tcW w:w="1798" w:type="dxa"/>
          </w:tcPr>
          <w:p w:rsidR="00067644" w:rsidRPr="00D70DAA" w:rsidRDefault="00067644" w:rsidP="00FD1929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</w:tcPr>
          <w:p w:rsidR="00067644" w:rsidRPr="00D70DAA" w:rsidRDefault="00067644" w:rsidP="00FD1929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</w:tcPr>
          <w:p w:rsidR="00067644" w:rsidRPr="00D70DAA" w:rsidRDefault="00067644" w:rsidP="00FD192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67644" w:rsidRPr="00D70DAA" w:rsidRDefault="00067644" w:rsidP="00FD1929">
            <w:pPr>
              <w:rPr>
                <w:sz w:val="20"/>
                <w:szCs w:val="20"/>
              </w:rPr>
            </w:pPr>
            <w:r w:rsidRPr="00D70DAA">
              <w:rPr>
                <w:sz w:val="20"/>
                <w:szCs w:val="20"/>
              </w:rPr>
              <w:t>Učenici u dvoranu ulaze u pratnji učitelja TZK.</w:t>
            </w:r>
          </w:p>
        </w:tc>
      </w:tr>
      <w:tr w:rsidR="00067644" w:rsidRPr="006C6619" w:rsidTr="00FD1929">
        <w:tc>
          <w:tcPr>
            <w:tcW w:w="1696" w:type="dxa"/>
          </w:tcPr>
          <w:p w:rsidR="00067644" w:rsidRPr="006C6619" w:rsidRDefault="00067644" w:rsidP="00FD1929">
            <w:pPr>
              <w:rPr>
                <w:sz w:val="20"/>
                <w:szCs w:val="20"/>
              </w:rPr>
            </w:pPr>
            <w:r w:rsidRPr="006C6619">
              <w:rPr>
                <w:sz w:val="20"/>
                <w:szCs w:val="20"/>
              </w:rPr>
              <w:t xml:space="preserve">Nadzor ulaza/izlaza u knjižnicu </w:t>
            </w:r>
          </w:p>
        </w:tc>
        <w:tc>
          <w:tcPr>
            <w:tcW w:w="1463" w:type="dxa"/>
          </w:tcPr>
          <w:p w:rsidR="00067644" w:rsidRPr="006C6619" w:rsidRDefault="00067644" w:rsidP="00FD1929">
            <w:pPr>
              <w:rPr>
                <w:sz w:val="20"/>
                <w:szCs w:val="20"/>
              </w:rPr>
            </w:pPr>
            <w:r w:rsidRPr="006C6619">
              <w:rPr>
                <w:sz w:val="20"/>
                <w:szCs w:val="20"/>
              </w:rPr>
              <w:t>Ne postoji mogućnost fizičke zaštite u vidu dežurnih radnika i ulaz dopušten samo učenicima i djelatnicima škole.</w:t>
            </w:r>
          </w:p>
        </w:tc>
        <w:tc>
          <w:tcPr>
            <w:tcW w:w="1798" w:type="dxa"/>
          </w:tcPr>
          <w:p w:rsidR="00067644" w:rsidRPr="006C6619" w:rsidRDefault="00067644" w:rsidP="00FD1929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</w:tcPr>
          <w:p w:rsidR="00067644" w:rsidRPr="006C6619" w:rsidRDefault="00067644" w:rsidP="00FD1929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</w:tcPr>
          <w:p w:rsidR="00067644" w:rsidRPr="006C6619" w:rsidRDefault="00067644" w:rsidP="00FD192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67644" w:rsidRPr="006C6619" w:rsidRDefault="00067644" w:rsidP="00FD1929">
            <w:pPr>
              <w:rPr>
                <w:sz w:val="20"/>
                <w:szCs w:val="20"/>
              </w:rPr>
            </w:pPr>
            <w:r w:rsidRPr="006C6619">
              <w:rPr>
                <w:sz w:val="20"/>
                <w:szCs w:val="20"/>
              </w:rPr>
              <w:t xml:space="preserve">Učenici u knjižnicu ulaze samo kada je knjižničarka prisutna, u danima kada knjižnica ne radi, vrata su zaključana. </w:t>
            </w:r>
          </w:p>
        </w:tc>
      </w:tr>
      <w:tr w:rsidR="00067644" w:rsidRPr="006C6619" w:rsidTr="00FD1929">
        <w:tc>
          <w:tcPr>
            <w:tcW w:w="1696" w:type="dxa"/>
          </w:tcPr>
          <w:p w:rsidR="00067644" w:rsidRPr="006C6619" w:rsidRDefault="00067644" w:rsidP="00FD1929">
            <w:pPr>
              <w:rPr>
                <w:sz w:val="20"/>
                <w:szCs w:val="20"/>
              </w:rPr>
            </w:pPr>
            <w:r w:rsidRPr="006C6619">
              <w:rPr>
                <w:sz w:val="20"/>
                <w:szCs w:val="20"/>
              </w:rPr>
              <w:t>Zaključavanje svih ulaznih vrata u objektu školske zgrade</w:t>
            </w:r>
          </w:p>
        </w:tc>
        <w:tc>
          <w:tcPr>
            <w:tcW w:w="1463" w:type="dxa"/>
          </w:tcPr>
          <w:p w:rsidR="00067644" w:rsidRPr="006C6619" w:rsidRDefault="00067644" w:rsidP="00FD1929">
            <w:pPr>
              <w:rPr>
                <w:sz w:val="20"/>
                <w:szCs w:val="20"/>
              </w:rPr>
            </w:pPr>
            <w:r w:rsidRPr="006C6619">
              <w:rPr>
                <w:sz w:val="20"/>
                <w:szCs w:val="20"/>
              </w:rPr>
              <w:t>Da</w:t>
            </w:r>
          </w:p>
        </w:tc>
        <w:tc>
          <w:tcPr>
            <w:tcW w:w="1798" w:type="dxa"/>
          </w:tcPr>
          <w:p w:rsidR="00067644" w:rsidRPr="006C6619" w:rsidRDefault="00067644" w:rsidP="00FD1929">
            <w:pPr>
              <w:rPr>
                <w:sz w:val="20"/>
                <w:szCs w:val="20"/>
              </w:rPr>
            </w:pPr>
            <w:r w:rsidRPr="006C6619">
              <w:rPr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067644" w:rsidRPr="006C6619" w:rsidRDefault="00067644" w:rsidP="00FD1929">
            <w:pPr>
              <w:rPr>
                <w:sz w:val="20"/>
                <w:szCs w:val="20"/>
              </w:rPr>
            </w:pPr>
            <w:r w:rsidRPr="006C6619">
              <w:rPr>
                <w:sz w:val="20"/>
                <w:szCs w:val="20"/>
              </w:rPr>
              <w:t>-</w:t>
            </w:r>
          </w:p>
        </w:tc>
        <w:tc>
          <w:tcPr>
            <w:tcW w:w="1660" w:type="dxa"/>
          </w:tcPr>
          <w:p w:rsidR="00067644" w:rsidRPr="006C6619" w:rsidRDefault="00067644" w:rsidP="00FD1929">
            <w:pPr>
              <w:rPr>
                <w:sz w:val="20"/>
                <w:szCs w:val="20"/>
              </w:rPr>
            </w:pPr>
            <w:r w:rsidRPr="006C6619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067644" w:rsidRPr="006C6619" w:rsidRDefault="00067644" w:rsidP="00FD1929">
            <w:pPr>
              <w:rPr>
                <w:sz w:val="20"/>
                <w:szCs w:val="20"/>
              </w:rPr>
            </w:pPr>
            <w:r w:rsidRPr="006C6619">
              <w:rPr>
                <w:sz w:val="20"/>
                <w:szCs w:val="20"/>
              </w:rPr>
              <w:t xml:space="preserve">Dežurni radnici i učitelji </w:t>
            </w:r>
          </w:p>
        </w:tc>
      </w:tr>
      <w:tr w:rsidR="00067644" w:rsidRPr="006C6619" w:rsidTr="00FD1929">
        <w:tc>
          <w:tcPr>
            <w:tcW w:w="1696" w:type="dxa"/>
          </w:tcPr>
          <w:p w:rsidR="00067644" w:rsidRPr="006C6619" w:rsidRDefault="00067644" w:rsidP="00FD1929">
            <w:pPr>
              <w:rPr>
                <w:sz w:val="20"/>
                <w:szCs w:val="20"/>
              </w:rPr>
            </w:pPr>
            <w:r w:rsidRPr="006C6619">
              <w:rPr>
                <w:sz w:val="20"/>
                <w:szCs w:val="20"/>
              </w:rPr>
              <w:t>Prilagodba ulaznih vrata – zamjena brava</w:t>
            </w:r>
          </w:p>
        </w:tc>
        <w:tc>
          <w:tcPr>
            <w:tcW w:w="1463" w:type="dxa"/>
          </w:tcPr>
          <w:p w:rsidR="00067644" w:rsidRPr="00D70DAA" w:rsidRDefault="00067644" w:rsidP="00FD1929">
            <w:pPr>
              <w:rPr>
                <w:sz w:val="20"/>
                <w:szCs w:val="20"/>
              </w:rPr>
            </w:pPr>
            <w:r w:rsidRPr="00D70DAA">
              <w:rPr>
                <w:sz w:val="20"/>
                <w:szCs w:val="20"/>
              </w:rPr>
              <w:t xml:space="preserve">Da </w:t>
            </w:r>
          </w:p>
        </w:tc>
        <w:tc>
          <w:tcPr>
            <w:tcW w:w="1798" w:type="dxa"/>
          </w:tcPr>
          <w:p w:rsidR="00067644" w:rsidRPr="00D70DAA" w:rsidRDefault="00067644" w:rsidP="00FD1929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</w:tcPr>
          <w:p w:rsidR="00067644" w:rsidRPr="006C6619" w:rsidRDefault="00067644" w:rsidP="00FD192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660" w:type="dxa"/>
          </w:tcPr>
          <w:p w:rsidR="00067644" w:rsidRPr="006C6619" w:rsidRDefault="00067644" w:rsidP="00FD192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067644" w:rsidRPr="006C6619" w:rsidRDefault="00067644" w:rsidP="00FD1929">
            <w:pPr>
              <w:rPr>
                <w:color w:val="FF0000"/>
                <w:sz w:val="20"/>
                <w:szCs w:val="20"/>
              </w:rPr>
            </w:pPr>
          </w:p>
        </w:tc>
      </w:tr>
      <w:tr w:rsidR="00067644" w:rsidRPr="006C6619" w:rsidTr="00FD1929">
        <w:tc>
          <w:tcPr>
            <w:tcW w:w="1696" w:type="dxa"/>
          </w:tcPr>
          <w:p w:rsidR="00067644" w:rsidRPr="006C6619" w:rsidRDefault="00067644" w:rsidP="00FD1929">
            <w:pPr>
              <w:rPr>
                <w:sz w:val="20"/>
                <w:szCs w:val="20"/>
              </w:rPr>
            </w:pPr>
            <w:r w:rsidRPr="006C6619">
              <w:rPr>
                <w:sz w:val="20"/>
                <w:szCs w:val="20"/>
              </w:rPr>
              <w:t>Postavljanje zvona na ulazu u objekt školske zgrade</w:t>
            </w:r>
          </w:p>
        </w:tc>
        <w:tc>
          <w:tcPr>
            <w:tcW w:w="1463" w:type="dxa"/>
          </w:tcPr>
          <w:p w:rsidR="00067644" w:rsidRPr="006C6619" w:rsidRDefault="00067644" w:rsidP="00FD1929">
            <w:pPr>
              <w:rPr>
                <w:sz w:val="20"/>
                <w:szCs w:val="20"/>
              </w:rPr>
            </w:pPr>
            <w:r w:rsidRPr="006C6619">
              <w:rPr>
                <w:sz w:val="20"/>
                <w:szCs w:val="20"/>
              </w:rPr>
              <w:t>Da</w:t>
            </w:r>
          </w:p>
        </w:tc>
        <w:tc>
          <w:tcPr>
            <w:tcW w:w="1798" w:type="dxa"/>
          </w:tcPr>
          <w:p w:rsidR="00067644" w:rsidRPr="006C6619" w:rsidRDefault="00067644" w:rsidP="00FD1929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</w:tcPr>
          <w:p w:rsidR="00067644" w:rsidRPr="006C6619" w:rsidRDefault="00067644" w:rsidP="00FD1929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</w:tcPr>
          <w:p w:rsidR="00067644" w:rsidRPr="006C6619" w:rsidRDefault="00067644" w:rsidP="00FD192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67644" w:rsidRPr="006C6619" w:rsidRDefault="00067644" w:rsidP="00FD1929">
            <w:pPr>
              <w:rPr>
                <w:sz w:val="20"/>
                <w:szCs w:val="20"/>
              </w:rPr>
            </w:pPr>
          </w:p>
        </w:tc>
      </w:tr>
      <w:tr w:rsidR="00067644" w:rsidRPr="006C6619" w:rsidTr="00FD1929">
        <w:tc>
          <w:tcPr>
            <w:tcW w:w="1696" w:type="dxa"/>
          </w:tcPr>
          <w:p w:rsidR="00067644" w:rsidRPr="006C6619" w:rsidRDefault="00067644" w:rsidP="00FD1929">
            <w:pPr>
              <w:rPr>
                <w:sz w:val="20"/>
                <w:szCs w:val="20"/>
              </w:rPr>
            </w:pPr>
            <w:r w:rsidRPr="006C6619">
              <w:rPr>
                <w:sz w:val="20"/>
                <w:szCs w:val="20"/>
              </w:rPr>
              <w:lastRenderedPageBreak/>
              <w:t>Zaštitna ograda oko škole</w:t>
            </w:r>
          </w:p>
        </w:tc>
        <w:tc>
          <w:tcPr>
            <w:tcW w:w="1463" w:type="dxa"/>
          </w:tcPr>
          <w:p w:rsidR="00067644" w:rsidRPr="006C6619" w:rsidRDefault="00067644" w:rsidP="00FD19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Oko škole postoji metalna ograda</w:t>
            </w:r>
            <w:r w:rsidR="00EF3D18">
              <w:rPr>
                <w:sz w:val="20"/>
                <w:szCs w:val="20"/>
              </w:rPr>
              <w:t xml:space="preserve"> od strane Korčulanske i Srijemske </w:t>
            </w:r>
            <w:proofErr w:type="spellStart"/>
            <w:r w:rsidR="00EF3D18">
              <w:rPr>
                <w:sz w:val="20"/>
                <w:szCs w:val="20"/>
              </w:rPr>
              <w:t>ulice</w:t>
            </w:r>
            <w:r w:rsidR="00E960DB">
              <w:rPr>
                <w:sz w:val="20"/>
                <w:szCs w:val="20"/>
              </w:rPr>
              <w:t>,na</w:t>
            </w:r>
            <w:proofErr w:type="spellEnd"/>
            <w:r w:rsidR="00E960DB">
              <w:rPr>
                <w:sz w:val="20"/>
                <w:szCs w:val="20"/>
              </w:rPr>
              <w:t xml:space="preserve"> jugoistoku i jugozapadu nema ograde</w:t>
            </w:r>
          </w:p>
        </w:tc>
        <w:tc>
          <w:tcPr>
            <w:tcW w:w="1798" w:type="dxa"/>
          </w:tcPr>
          <w:p w:rsidR="00067644" w:rsidRPr="006C6619" w:rsidRDefault="00067644" w:rsidP="00FD1929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</w:tcPr>
          <w:p w:rsidR="00067644" w:rsidRPr="006C6619" w:rsidRDefault="00067644" w:rsidP="00FD1929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</w:tcPr>
          <w:p w:rsidR="00067644" w:rsidRPr="006C6619" w:rsidRDefault="00067644" w:rsidP="00FD192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67644" w:rsidRPr="006C6619" w:rsidRDefault="00067644" w:rsidP="00FD19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dijelu lijevo od glavnog ulaza u školu ne postoji kapija te je omogućen nesmetani ulaz u dvorište škole. Vrata na</w:t>
            </w:r>
            <w:r w:rsidR="000D4D50">
              <w:rPr>
                <w:sz w:val="20"/>
                <w:szCs w:val="20"/>
              </w:rPr>
              <w:t xml:space="preserve"> zapadnoj</w:t>
            </w:r>
            <w:r>
              <w:rPr>
                <w:sz w:val="20"/>
                <w:szCs w:val="20"/>
              </w:rPr>
              <w:t xml:space="preserve"> strani ograde su otključana.</w:t>
            </w:r>
          </w:p>
        </w:tc>
      </w:tr>
      <w:tr w:rsidR="00067644" w:rsidRPr="006C6619" w:rsidTr="00FD1929">
        <w:tc>
          <w:tcPr>
            <w:tcW w:w="1696" w:type="dxa"/>
          </w:tcPr>
          <w:p w:rsidR="00067644" w:rsidRPr="006C6619" w:rsidRDefault="00067644" w:rsidP="00FD1929">
            <w:pPr>
              <w:rPr>
                <w:sz w:val="20"/>
                <w:szCs w:val="20"/>
              </w:rPr>
            </w:pPr>
            <w:r w:rsidRPr="006C6619">
              <w:rPr>
                <w:sz w:val="20"/>
                <w:szCs w:val="20"/>
              </w:rPr>
              <w:t>Sustav video nadzora</w:t>
            </w:r>
          </w:p>
        </w:tc>
        <w:tc>
          <w:tcPr>
            <w:tcW w:w="1463" w:type="dxa"/>
          </w:tcPr>
          <w:p w:rsidR="00067644" w:rsidRPr="006C6619" w:rsidRDefault="00136F4A" w:rsidP="00FD19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1798" w:type="dxa"/>
          </w:tcPr>
          <w:p w:rsidR="00067644" w:rsidRPr="006C6619" w:rsidRDefault="00067644" w:rsidP="00FD1929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</w:tcPr>
          <w:p w:rsidR="00067644" w:rsidRPr="006C6619" w:rsidRDefault="00067644" w:rsidP="00FD1929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</w:tcPr>
          <w:p w:rsidR="00067644" w:rsidRPr="006C6619" w:rsidRDefault="00067644" w:rsidP="00FD192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67644" w:rsidRPr="006C6619" w:rsidRDefault="00067644" w:rsidP="00FD19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školi je instaliran sustav video nadzora.</w:t>
            </w:r>
          </w:p>
        </w:tc>
      </w:tr>
      <w:tr w:rsidR="00067644" w:rsidRPr="006C6619" w:rsidTr="00FD1929">
        <w:tc>
          <w:tcPr>
            <w:tcW w:w="1696" w:type="dxa"/>
          </w:tcPr>
          <w:p w:rsidR="00067644" w:rsidRPr="006C6619" w:rsidRDefault="00067644" w:rsidP="00FD19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Protuprovala</w:t>
            </w:r>
            <w:proofErr w:type="spellEnd"/>
          </w:p>
        </w:tc>
        <w:tc>
          <w:tcPr>
            <w:tcW w:w="1463" w:type="dxa"/>
          </w:tcPr>
          <w:p w:rsidR="00067644" w:rsidRDefault="00067644" w:rsidP="00FD19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1798" w:type="dxa"/>
          </w:tcPr>
          <w:p w:rsidR="00067644" w:rsidRPr="006C6619" w:rsidRDefault="00067644" w:rsidP="00FD1929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</w:tcPr>
          <w:p w:rsidR="00067644" w:rsidRDefault="00067644" w:rsidP="00FD1929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</w:tcPr>
          <w:p w:rsidR="00067644" w:rsidRPr="006C6619" w:rsidRDefault="00067644" w:rsidP="00FD192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67644" w:rsidRDefault="00067644" w:rsidP="00FD19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školi je instaliran sustav protuprovalnog alarmiranja.</w:t>
            </w:r>
          </w:p>
        </w:tc>
      </w:tr>
      <w:tr w:rsidR="00067644" w:rsidRPr="006C6619" w:rsidTr="00FD1929">
        <w:tc>
          <w:tcPr>
            <w:tcW w:w="1696" w:type="dxa"/>
          </w:tcPr>
          <w:p w:rsidR="00067644" w:rsidRPr="006C6619" w:rsidRDefault="00067644" w:rsidP="00FD1929">
            <w:pPr>
              <w:rPr>
                <w:sz w:val="20"/>
                <w:szCs w:val="20"/>
              </w:rPr>
            </w:pPr>
            <w:r w:rsidRPr="006C6619">
              <w:rPr>
                <w:sz w:val="20"/>
                <w:szCs w:val="20"/>
              </w:rPr>
              <w:t>Jesu li upoznati učenici s Protokolom MZOM</w:t>
            </w:r>
          </w:p>
        </w:tc>
        <w:tc>
          <w:tcPr>
            <w:tcW w:w="1463" w:type="dxa"/>
          </w:tcPr>
          <w:p w:rsidR="00067644" w:rsidRPr="006C6619" w:rsidRDefault="00067644" w:rsidP="00FD1929">
            <w:pPr>
              <w:rPr>
                <w:sz w:val="20"/>
                <w:szCs w:val="20"/>
              </w:rPr>
            </w:pPr>
            <w:r w:rsidRPr="006C6619">
              <w:rPr>
                <w:sz w:val="20"/>
                <w:szCs w:val="20"/>
              </w:rPr>
              <w:t>Da</w:t>
            </w:r>
          </w:p>
        </w:tc>
        <w:tc>
          <w:tcPr>
            <w:tcW w:w="1798" w:type="dxa"/>
          </w:tcPr>
          <w:p w:rsidR="00067644" w:rsidRPr="006C6619" w:rsidRDefault="00067644" w:rsidP="00FD1929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</w:tcPr>
          <w:p w:rsidR="00067644" w:rsidRPr="006C6619" w:rsidRDefault="00067644" w:rsidP="00FD1929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</w:tcPr>
          <w:p w:rsidR="00067644" w:rsidRPr="006C6619" w:rsidRDefault="00067644" w:rsidP="00FD192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67644" w:rsidRPr="006C6619" w:rsidRDefault="00067644" w:rsidP="00FD1929">
            <w:pPr>
              <w:rPr>
                <w:sz w:val="20"/>
                <w:szCs w:val="20"/>
              </w:rPr>
            </w:pPr>
            <w:r w:rsidRPr="006C6619">
              <w:rPr>
                <w:sz w:val="20"/>
                <w:szCs w:val="20"/>
              </w:rPr>
              <w:t>Svaki razrednik pročitao je Protokol na 1. satu nastave u 2. polugodištu.</w:t>
            </w:r>
          </w:p>
        </w:tc>
      </w:tr>
      <w:tr w:rsidR="00067644" w:rsidRPr="006C6619" w:rsidTr="00FD1929">
        <w:tc>
          <w:tcPr>
            <w:tcW w:w="1696" w:type="dxa"/>
          </w:tcPr>
          <w:p w:rsidR="00067644" w:rsidRPr="006C6619" w:rsidRDefault="00067644" w:rsidP="00FD1929">
            <w:pPr>
              <w:rPr>
                <w:sz w:val="20"/>
                <w:szCs w:val="20"/>
              </w:rPr>
            </w:pPr>
            <w:r w:rsidRPr="006C6619">
              <w:rPr>
                <w:sz w:val="20"/>
                <w:szCs w:val="20"/>
              </w:rPr>
              <w:t>Jesu li upoznati roditelji o Protokolu MZOM</w:t>
            </w:r>
          </w:p>
        </w:tc>
        <w:tc>
          <w:tcPr>
            <w:tcW w:w="1463" w:type="dxa"/>
          </w:tcPr>
          <w:p w:rsidR="00067644" w:rsidRPr="006C6619" w:rsidRDefault="00067644" w:rsidP="00FD1929">
            <w:pPr>
              <w:rPr>
                <w:sz w:val="20"/>
                <w:szCs w:val="20"/>
              </w:rPr>
            </w:pPr>
            <w:r w:rsidRPr="006C6619">
              <w:rPr>
                <w:sz w:val="20"/>
                <w:szCs w:val="20"/>
              </w:rPr>
              <w:t>Da</w:t>
            </w:r>
          </w:p>
        </w:tc>
        <w:tc>
          <w:tcPr>
            <w:tcW w:w="1798" w:type="dxa"/>
          </w:tcPr>
          <w:p w:rsidR="00067644" w:rsidRPr="006C6619" w:rsidRDefault="00067644" w:rsidP="00FD1929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</w:tcPr>
          <w:p w:rsidR="00067644" w:rsidRPr="006C6619" w:rsidRDefault="00067644" w:rsidP="00FD1929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</w:tcPr>
          <w:p w:rsidR="00067644" w:rsidRPr="006C6619" w:rsidRDefault="00067644" w:rsidP="00FD192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67644" w:rsidRPr="006C6619" w:rsidRDefault="00067644" w:rsidP="00FD1929">
            <w:pPr>
              <w:rPr>
                <w:sz w:val="20"/>
                <w:szCs w:val="20"/>
              </w:rPr>
            </w:pPr>
            <w:r w:rsidRPr="006C6619">
              <w:rPr>
                <w:sz w:val="20"/>
                <w:szCs w:val="20"/>
              </w:rPr>
              <w:t xml:space="preserve">Putem roditeljskih sastanaka i razrednih virtualnih grupa. </w:t>
            </w:r>
          </w:p>
        </w:tc>
      </w:tr>
      <w:tr w:rsidR="00067644" w:rsidRPr="006C6619" w:rsidTr="00FD1929">
        <w:tc>
          <w:tcPr>
            <w:tcW w:w="1696" w:type="dxa"/>
          </w:tcPr>
          <w:p w:rsidR="00067644" w:rsidRPr="006C6619" w:rsidRDefault="00067644" w:rsidP="00FD1929">
            <w:pPr>
              <w:rPr>
                <w:sz w:val="20"/>
                <w:szCs w:val="20"/>
              </w:rPr>
            </w:pPr>
            <w:r w:rsidRPr="006C6619">
              <w:rPr>
                <w:sz w:val="20"/>
                <w:szCs w:val="20"/>
              </w:rPr>
              <w:t>Jesu li upoznati radnici s Protokolom MZOM</w:t>
            </w:r>
          </w:p>
        </w:tc>
        <w:tc>
          <w:tcPr>
            <w:tcW w:w="1463" w:type="dxa"/>
          </w:tcPr>
          <w:p w:rsidR="00067644" w:rsidRPr="006C6619" w:rsidRDefault="00067644" w:rsidP="00FD1929">
            <w:pPr>
              <w:rPr>
                <w:sz w:val="20"/>
                <w:szCs w:val="20"/>
              </w:rPr>
            </w:pPr>
            <w:r w:rsidRPr="006C6619">
              <w:rPr>
                <w:sz w:val="20"/>
                <w:szCs w:val="20"/>
              </w:rPr>
              <w:t>Da</w:t>
            </w:r>
          </w:p>
        </w:tc>
        <w:tc>
          <w:tcPr>
            <w:tcW w:w="1798" w:type="dxa"/>
          </w:tcPr>
          <w:p w:rsidR="00067644" w:rsidRPr="006C6619" w:rsidRDefault="00067644" w:rsidP="00FD1929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</w:tcPr>
          <w:p w:rsidR="00067644" w:rsidRPr="006C6619" w:rsidRDefault="00067644" w:rsidP="00FD1929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</w:tcPr>
          <w:p w:rsidR="00067644" w:rsidRPr="006C6619" w:rsidRDefault="00067644" w:rsidP="00FD192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67644" w:rsidRPr="006C6619" w:rsidRDefault="00067644" w:rsidP="00FD1929">
            <w:pPr>
              <w:rPr>
                <w:sz w:val="20"/>
                <w:szCs w:val="20"/>
              </w:rPr>
            </w:pPr>
            <w:r w:rsidRPr="006C6619">
              <w:rPr>
                <w:sz w:val="20"/>
                <w:szCs w:val="20"/>
              </w:rPr>
              <w:t xml:space="preserve">Na sjednici Učiteljskog vijeća i sastanku s tehničkim osobljem. </w:t>
            </w:r>
          </w:p>
        </w:tc>
      </w:tr>
      <w:tr w:rsidR="00067644" w:rsidRPr="006C6619" w:rsidTr="00FD1929">
        <w:tc>
          <w:tcPr>
            <w:tcW w:w="1696" w:type="dxa"/>
          </w:tcPr>
          <w:p w:rsidR="00067644" w:rsidRPr="006C6619" w:rsidRDefault="00067644" w:rsidP="00FD1929">
            <w:pPr>
              <w:rPr>
                <w:sz w:val="20"/>
                <w:szCs w:val="20"/>
              </w:rPr>
            </w:pPr>
            <w:r w:rsidRPr="006C6619">
              <w:rPr>
                <w:sz w:val="20"/>
                <w:szCs w:val="20"/>
              </w:rPr>
              <w:t>Jesu li postavljeni brojevi žurnih službi na vidnim/dostupnim mjestima</w:t>
            </w:r>
          </w:p>
        </w:tc>
        <w:tc>
          <w:tcPr>
            <w:tcW w:w="1463" w:type="dxa"/>
          </w:tcPr>
          <w:p w:rsidR="00067644" w:rsidRPr="006C6619" w:rsidRDefault="00067644" w:rsidP="00FD1929">
            <w:pPr>
              <w:rPr>
                <w:sz w:val="20"/>
                <w:szCs w:val="20"/>
              </w:rPr>
            </w:pPr>
            <w:r w:rsidRPr="006C6619">
              <w:rPr>
                <w:sz w:val="20"/>
                <w:szCs w:val="20"/>
              </w:rPr>
              <w:t>Da</w:t>
            </w:r>
          </w:p>
        </w:tc>
        <w:tc>
          <w:tcPr>
            <w:tcW w:w="1798" w:type="dxa"/>
          </w:tcPr>
          <w:p w:rsidR="00067644" w:rsidRPr="006C6619" w:rsidRDefault="00067644" w:rsidP="00FD1929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</w:tcPr>
          <w:p w:rsidR="00067644" w:rsidRPr="006C6619" w:rsidRDefault="00067644" w:rsidP="00FD1929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</w:tcPr>
          <w:p w:rsidR="00067644" w:rsidRPr="006C6619" w:rsidRDefault="00067644" w:rsidP="00FD192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67644" w:rsidRPr="006C6619" w:rsidRDefault="00067644" w:rsidP="00FD1929">
            <w:pPr>
              <w:rPr>
                <w:sz w:val="20"/>
                <w:szCs w:val="20"/>
              </w:rPr>
            </w:pPr>
          </w:p>
        </w:tc>
      </w:tr>
      <w:tr w:rsidR="00067644" w:rsidRPr="006C6619" w:rsidTr="00FD1929">
        <w:tc>
          <w:tcPr>
            <w:tcW w:w="1696" w:type="dxa"/>
          </w:tcPr>
          <w:p w:rsidR="00067644" w:rsidRPr="006C6619" w:rsidRDefault="00067644" w:rsidP="00FD1929">
            <w:pPr>
              <w:rPr>
                <w:sz w:val="20"/>
                <w:szCs w:val="20"/>
              </w:rPr>
            </w:pPr>
            <w:r w:rsidRPr="006C6619">
              <w:rPr>
                <w:sz w:val="20"/>
                <w:szCs w:val="20"/>
              </w:rPr>
              <w:t>Je li propisan način ulaska roditelja i stranaka u školu</w:t>
            </w:r>
          </w:p>
        </w:tc>
        <w:tc>
          <w:tcPr>
            <w:tcW w:w="1463" w:type="dxa"/>
          </w:tcPr>
          <w:p w:rsidR="00067644" w:rsidRPr="006C6619" w:rsidRDefault="00067644" w:rsidP="00FD1929">
            <w:pPr>
              <w:rPr>
                <w:sz w:val="20"/>
                <w:szCs w:val="20"/>
              </w:rPr>
            </w:pPr>
            <w:r w:rsidRPr="006C6619">
              <w:rPr>
                <w:sz w:val="20"/>
                <w:szCs w:val="20"/>
              </w:rPr>
              <w:t>Da</w:t>
            </w:r>
          </w:p>
        </w:tc>
        <w:tc>
          <w:tcPr>
            <w:tcW w:w="1798" w:type="dxa"/>
          </w:tcPr>
          <w:p w:rsidR="00067644" w:rsidRPr="006C6619" w:rsidRDefault="00067644" w:rsidP="00FD1929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</w:tcPr>
          <w:p w:rsidR="00067644" w:rsidRPr="006C6619" w:rsidRDefault="00067644" w:rsidP="00FD1929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</w:tcPr>
          <w:p w:rsidR="00067644" w:rsidRPr="006C6619" w:rsidRDefault="00067644" w:rsidP="00FD192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67644" w:rsidRPr="006C6619" w:rsidRDefault="00067644" w:rsidP="00FD1929">
            <w:pPr>
              <w:rPr>
                <w:sz w:val="20"/>
                <w:szCs w:val="20"/>
              </w:rPr>
            </w:pPr>
          </w:p>
        </w:tc>
      </w:tr>
      <w:tr w:rsidR="00067644" w:rsidRPr="006C6619" w:rsidTr="00FD1929">
        <w:tc>
          <w:tcPr>
            <w:tcW w:w="1696" w:type="dxa"/>
          </w:tcPr>
          <w:p w:rsidR="00067644" w:rsidRPr="006C6619" w:rsidRDefault="00067644" w:rsidP="00FD1929">
            <w:pPr>
              <w:rPr>
                <w:sz w:val="20"/>
                <w:szCs w:val="20"/>
              </w:rPr>
            </w:pPr>
            <w:r w:rsidRPr="006C6619">
              <w:rPr>
                <w:sz w:val="20"/>
                <w:szCs w:val="20"/>
              </w:rPr>
              <w:lastRenderedPageBreak/>
              <w:t>Provodi li se dosljedno propisani način ulaska roditelja i stranaka u školu</w:t>
            </w:r>
          </w:p>
        </w:tc>
        <w:tc>
          <w:tcPr>
            <w:tcW w:w="1463" w:type="dxa"/>
          </w:tcPr>
          <w:p w:rsidR="00067644" w:rsidRPr="006C6619" w:rsidRDefault="00067644" w:rsidP="00FD1929">
            <w:pPr>
              <w:rPr>
                <w:sz w:val="20"/>
                <w:szCs w:val="20"/>
              </w:rPr>
            </w:pPr>
            <w:r w:rsidRPr="006C6619">
              <w:rPr>
                <w:sz w:val="20"/>
                <w:szCs w:val="20"/>
              </w:rPr>
              <w:t>Da</w:t>
            </w:r>
          </w:p>
        </w:tc>
        <w:tc>
          <w:tcPr>
            <w:tcW w:w="1798" w:type="dxa"/>
          </w:tcPr>
          <w:p w:rsidR="00067644" w:rsidRPr="006C6619" w:rsidRDefault="00067644" w:rsidP="00FD1929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</w:tcPr>
          <w:p w:rsidR="00067644" w:rsidRPr="006C6619" w:rsidRDefault="00067644" w:rsidP="00FD1929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</w:tcPr>
          <w:p w:rsidR="00067644" w:rsidRPr="006C6619" w:rsidRDefault="00067644" w:rsidP="00FD192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67644" w:rsidRPr="006C6619" w:rsidRDefault="00067644" w:rsidP="00FD1929">
            <w:pPr>
              <w:rPr>
                <w:sz w:val="20"/>
                <w:szCs w:val="20"/>
              </w:rPr>
            </w:pPr>
          </w:p>
        </w:tc>
      </w:tr>
    </w:tbl>
    <w:p w:rsidR="00067644" w:rsidRPr="006C6619" w:rsidRDefault="00067644" w:rsidP="00067644">
      <w:pPr>
        <w:spacing w:after="0" w:line="240" w:lineRule="auto"/>
      </w:pPr>
    </w:p>
    <w:p w:rsidR="00067644" w:rsidRPr="006C6619" w:rsidRDefault="00067644" w:rsidP="00067644">
      <w:pPr>
        <w:spacing w:after="0" w:line="240" w:lineRule="auto"/>
      </w:pPr>
    </w:p>
    <w:p w:rsidR="00067644" w:rsidRPr="006C6619" w:rsidRDefault="00067644" w:rsidP="00067644">
      <w:pPr>
        <w:spacing w:after="0" w:line="240" w:lineRule="auto"/>
      </w:pPr>
    </w:p>
    <w:p w:rsidR="00067644" w:rsidRPr="006C6619" w:rsidRDefault="00067644" w:rsidP="00067644">
      <w:pPr>
        <w:spacing w:after="0" w:line="240" w:lineRule="auto"/>
      </w:pPr>
    </w:p>
    <w:p w:rsidR="00067644" w:rsidRPr="006C6619" w:rsidRDefault="00067644" w:rsidP="00067644">
      <w:pPr>
        <w:spacing w:after="0" w:line="240" w:lineRule="auto"/>
      </w:pPr>
    </w:p>
    <w:p w:rsidR="00067644" w:rsidRPr="006C6619" w:rsidRDefault="00067644" w:rsidP="00067644">
      <w:pPr>
        <w:spacing w:after="0" w:line="240" w:lineRule="auto"/>
      </w:pPr>
    </w:p>
    <w:p w:rsidR="00067644" w:rsidRPr="006C6619" w:rsidRDefault="00067644" w:rsidP="00067644">
      <w:pPr>
        <w:rPr>
          <w:rFonts w:eastAsiaTheme="majorEastAsia" w:cstheme="majorBidi"/>
          <w:b/>
          <w:szCs w:val="32"/>
        </w:rPr>
      </w:pPr>
      <w:r w:rsidRPr="006C6619">
        <w:br w:type="page"/>
      </w:r>
    </w:p>
    <w:p w:rsidR="00067644" w:rsidRPr="006C6619" w:rsidRDefault="00067644" w:rsidP="00067644">
      <w:pPr>
        <w:pStyle w:val="Naslov1"/>
        <w:numPr>
          <w:ilvl w:val="0"/>
          <w:numId w:val="1"/>
        </w:numPr>
        <w:spacing w:before="0" w:line="240" w:lineRule="auto"/>
      </w:pPr>
      <w:bookmarkStart w:id="9" w:name="_Toc199836467"/>
      <w:r w:rsidRPr="006C6619">
        <w:lastRenderedPageBreak/>
        <w:t>Analiza rizika sa zaključkom</w:t>
      </w:r>
      <w:bookmarkEnd w:id="9"/>
    </w:p>
    <w:p w:rsidR="00067644" w:rsidRPr="006C6619" w:rsidRDefault="00067644" w:rsidP="00067644">
      <w:pPr>
        <w:spacing w:after="0" w:line="240" w:lineRule="auto"/>
      </w:pPr>
    </w:p>
    <w:p w:rsidR="00067644" w:rsidRPr="006C6619" w:rsidRDefault="00067644" w:rsidP="00067644">
      <w:pPr>
        <w:jc w:val="both"/>
        <w:rPr>
          <w:bCs/>
          <w:iCs/>
          <w:szCs w:val="28"/>
        </w:rPr>
      </w:pPr>
      <w:r w:rsidRPr="006C6619">
        <w:rPr>
          <w:bCs/>
          <w:iCs/>
          <w:szCs w:val="28"/>
        </w:rPr>
        <w:t>Cilj Procjene postojećeg stanja i analiza rizika  je utvrditi postojeće stanje na području sigurnosti Škole, identificirati potencijalne prijetnje te odrediti mjere za smanjenje ranjivosti Škole.</w:t>
      </w:r>
    </w:p>
    <w:p w:rsidR="00067644" w:rsidRPr="006C6619" w:rsidRDefault="00067644" w:rsidP="00067644">
      <w:pPr>
        <w:jc w:val="both"/>
        <w:rPr>
          <w:bCs/>
          <w:i/>
          <w:iCs/>
          <w:szCs w:val="28"/>
        </w:rPr>
      </w:pPr>
      <w:r w:rsidRPr="006C6619">
        <w:rPr>
          <w:bCs/>
          <w:iCs/>
          <w:szCs w:val="28"/>
        </w:rPr>
        <w:t xml:space="preserve">Dokument koji propisuje zaštitu sigurnosti učenika i radnika u školskim ustanovama je </w:t>
      </w:r>
      <w:r w:rsidRPr="006C6619">
        <w:rPr>
          <w:b/>
          <w:i/>
          <w:iCs/>
          <w:szCs w:val="28"/>
        </w:rPr>
        <w:t>Pravilnik o načinu postupanja odgojno-obrazovnih radnika školskih ustanova u poduzimanju mjera zaštite prava učenika te prijave svakog kršenja tih prava nadležnim tijelima (NN 132/13, u daljnjem tekstu: Pravilnik)</w:t>
      </w:r>
      <w:r w:rsidRPr="006C6619">
        <w:rPr>
          <w:bCs/>
          <w:i/>
          <w:iCs/>
          <w:szCs w:val="28"/>
        </w:rPr>
        <w:t xml:space="preserve">, </w:t>
      </w:r>
      <w:r w:rsidRPr="006C6619">
        <w:rPr>
          <w:bCs/>
          <w:iCs/>
          <w:szCs w:val="28"/>
        </w:rPr>
        <w:t xml:space="preserve">a prema </w:t>
      </w:r>
      <w:r w:rsidRPr="006C6619">
        <w:rPr>
          <w:b/>
          <w:i/>
          <w:iCs/>
          <w:szCs w:val="28"/>
        </w:rPr>
        <w:t>Protokolu o kontroli ulaska i izlaska u školskim ustanovama</w:t>
      </w:r>
      <w:r w:rsidRPr="006C6619">
        <w:rPr>
          <w:b/>
          <w:i/>
          <w:szCs w:val="28"/>
        </w:rPr>
        <w:t xml:space="preserve"> (MZOM, 01/25)</w:t>
      </w:r>
      <w:r w:rsidRPr="006C6619">
        <w:rPr>
          <w:bCs/>
          <w:iCs/>
          <w:szCs w:val="28"/>
        </w:rPr>
        <w:t xml:space="preserve"> napravljena je primjena Protokola </w:t>
      </w:r>
      <w:r>
        <w:rPr>
          <w:bCs/>
          <w:iCs/>
          <w:szCs w:val="28"/>
        </w:rPr>
        <w:t xml:space="preserve">u </w:t>
      </w:r>
      <w:r w:rsidRPr="006C6619">
        <w:rPr>
          <w:bCs/>
          <w:iCs/>
          <w:szCs w:val="28"/>
        </w:rPr>
        <w:t>Školi.</w:t>
      </w:r>
    </w:p>
    <w:p w:rsidR="00067644" w:rsidRPr="006C6619" w:rsidRDefault="00067644" w:rsidP="00067644">
      <w:pPr>
        <w:jc w:val="both"/>
        <w:rPr>
          <w:bCs/>
          <w:iCs/>
          <w:szCs w:val="28"/>
        </w:rPr>
      </w:pPr>
      <w:r w:rsidRPr="006C6619">
        <w:rPr>
          <w:bCs/>
          <w:iCs/>
          <w:szCs w:val="28"/>
        </w:rPr>
        <w:t>Zaposlenici Škole, učenici, roditelji te posjetitelji u Školu ulaz</w:t>
      </w:r>
      <w:r>
        <w:rPr>
          <w:bCs/>
          <w:iCs/>
          <w:szCs w:val="28"/>
        </w:rPr>
        <w:t>e</w:t>
      </w:r>
      <w:r w:rsidRPr="006C6619">
        <w:rPr>
          <w:bCs/>
          <w:iCs/>
          <w:szCs w:val="28"/>
        </w:rPr>
        <w:t xml:space="preserve"> isključivo na glavni ulaz koji se nalazi na sjevernoj strani zgrade Škole. Roditelji mogu ulaziti u školu samo u dogovorenom terminu uz prethodnu najavu razredniku ili na poziv od strane školske ustanove, o čemu se obavještava radnik na ulazu u školsku ustanovu. </w:t>
      </w:r>
    </w:p>
    <w:p w:rsidR="00067644" w:rsidRPr="00221A37" w:rsidRDefault="00067644" w:rsidP="00067644">
      <w:pPr>
        <w:jc w:val="both"/>
        <w:rPr>
          <w:bCs/>
          <w:iCs/>
          <w:szCs w:val="28"/>
        </w:rPr>
      </w:pPr>
      <w:r w:rsidRPr="006C6619">
        <w:rPr>
          <w:bCs/>
          <w:iCs/>
          <w:szCs w:val="28"/>
        </w:rPr>
        <w:t xml:space="preserve">U dogovorenom vremenu razgovora u jutarnjoj smjeni roditelja u školu preuzima dežurni djelatnik, provjerava i evidentira osobe te vodi roditelja do zbornice ili ureda. </w:t>
      </w:r>
      <w:r w:rsidRPr="00221A37">
        <w:rPr>
          <w:bCs/>
          <w:iCs/>
          <w:szCs w:val="28"/>
        </w:rPr>
        <w:t xml:space="preserve">U popodnevnoj smjeni razrednik je taj koji dočekuje roditelja na ulazu u školsku zgradu. </w:t>
      </w:r>
    </w:p>
    <w:p w:rsidR="00067644" w:rsidRPr="006C6619" w:rsidRDefault="00067644" w:rsidP="00067644">
      <w:pPr>
        <w:jc w:val="both"/>
        <w:rPr>
          <w:bCs/>
          <w:iCs/>
          <w:szCs w:val="28"/>
        </w:rPr>
      </w:pPr>
      <w:r w:rsidRPr="006C6619">
        <w:rPr>
          <w:bCs/>
          <w:iCs/>
          <w:szCs w:val="28"/>
        </w:rPr>
        <w:t xml:space="preserve">Vanjski posjetitelji Škole (dostava, nakladničke kuće, radnici na održavanju, serviser, poštar i dr.) ulaze u školu na glavni ulaz te najavljuju svoj posjet putem zvona. </w:t>
      </w:r>
      <w:r w:rsidRPr="00202A06">
        <w:rPr>
          <w:bCs/>
          <w:iCs/>
          <w:szCs w:val="28"/>
        </w:rPr>
        <w:t>Dežurni djelatnik</w:t>
      </w:r>
      <w:r w:rsidRPr="006C6619">
        <w:rPr>
          <w:bCs/>
          <w:iCs/>
          <w:szCs w:val="28"/>
        </w:rPr>
        <w:t xml:space="preserve"> otvara vrata Škole, provjerava i evidentira osobu te vodi osobu gdje je potrebno.</w:t>
      </w:r>
    </w:p>
    <w:p w:rsidR="00067644" w:rsidRPr="00221A37" w:rsidRDefault="00067644" w:rsidP="00067644">
      <w:pPr>
        <w:jc w:val="both"/>
        <w:rPr>
          <w:bCs/>
          <w:iCs/>
          <w:szCs w:val="28"/>
        </w:rPr>
      </w:pPr>
      <w:r w:rsidRPr="006C6619">
        <w:rPr>
          <w:bCs/>
          <w:iCs/>
          <w:szCs w:val="28"/>
        </w:rPr>
        <w:t xml:space="preserve">Ulazna vrata Škole otvaraju se u 6:00 sati te se odmah po ulasku prvog djelatnika zaključava do 7:50 kada učenici ulaze u školu. U 8:00 sati ulazna vrata škole se zaključavaju. Ulazna vrata škole otvara </w:t>
      </w:r>
      <w:r w:rsidRPr="00202A06">
        <w:rPr>
          <w:bCs/>
          <w:iCs/>
          <w:szCs w:val="28"/>
        </w:rPr>
        <w:t>dežurni učitelj koji pušta učenike u školsku zgradu. Dežurni učitelj zadužen je tijekom toga vremena biti na</w:t>
      </w:r>
      <w:r w:rsidRPr="006C6619">
        <w:rPr>
          <w:bCs/>
          <w:iCs/>
          <w:szCs w:val="28"/>
        </w:rPr>
        <w:t xml:space="preserve"> ulaznim vratima škole</w:t>
      </w:r>
      <w:r w:rsidRPr="00221A37">
        <w:rPr>
          <w:bCs/>
          <w:iCs/>
          <w:szCs w:val="28"/>
        </w:rPr>
        <w:t>. Od 7:00 do 2</w:t>
      </w:r>
      <w:r w:rsidR="00221A37">
        <w:rPr>
          <w:bCs/>
          <w:iCs/>
          <w:szCs w:val="28"/>
        </w:rPr>
        <w:t>1</w:t>
      </w:r>
      <w:r w:rsidRPr="00221A37">
        <w:rPr>
          <w:bCs/>
          <w:iCs/>
          <w:szCs w:val="28"/>
        </w:rPr>
        <w:t xml:space="preserve">:00 sat na glavnom ulazu dežura spremačica ili domar prema dogovorenom rasporedu. </w:t>
      </w:r>
    </w:p>
    <w:p w:rsidR="00067644" w:rsidRPr="006C6619" w:rsidRDefault="00067644" w:rsidP="00067644">
      <w:pPr>
        <w:jc w:val="both"/>
        <w:rPr>
          <w:bCs/>
          <w:iCs/>
          <w:szCs w:val="28"/>
        </w:rPr>
      </w:pPr>
      <w:r w:rsidRPr="006C6619">
        <w:rPr>
          <w:bCs/>
          <w:iCs/>
          <w:szCs w:val="28"/>
        </w:rPr>
        <w:t>Učenici u popodnevnu smjenu ulaze 10 minuta prije početka nastave. U školu ih pušta odgojno-obrazovni radnik koji održava nastavu u popodnevnoj smjeni</w:t>
      </w:r>
      <w:r>
        <w:rPr>
          <w:bCs/>
          <w:iCs/>
          <w:szCs w:val="28"/>
        </w:rPr>
        <w:t xml:space="preserve">, </w:t>
      </w:r>
      <w:r w:rsidRPr="00202A06">
        <w:rPr>
          <w:bCs/>
          <w:iCs/>
          <w:szCs w:val="28"/>
        </w:rPr>
        <w:t>a prema rasporedu dežurstva.</w:t>
      </w:r>
      <w:r w:rsidRPr="006C6619">
        <w:rPr>
          <w:bCs/>
          <w:iCs/>
          <w:szCs w:val="28"/>
        </w:rPr>
        <w:t xml:space="preserve"> </w:t>
      </w:r>
    </w:p>
    <w:p w:rsidR="00067644" w:rsidRPr="006C6619" w:rsidRDefault="00067644" w:rsidP="00067644">
      <w:pPr>
        <w:jc w:val="both"/>
        <w:rPr>
          <w:bCs/>
          <w:iCs/>
          <w:szCs w:val="28"/>
        </w:rPr>
      </w:pPr>
      <w:r w:rsidRPr="006C6619">
        <w:rPr>
          <w:bCs/>
          <w:iCs/>
          <w:szCs w:val="28"/>
        </w:rPr>
        <w:t xml:space="preserve">Sva ulazna vrata zgrade Škole se zaključavaju. Na vratima glavnog ulaza u školu postavljena je elektromagnetska brava koja se otvara iznutra. Na evakuacijskim vratima nalazi se </w:t>
      </w:r>
      <w:proofErr w:type="spellStart"/>
      <w:r>
        <w:rPr>
          <w:bCs/>
          <w:iCs/>
          <w:szCs w:val="28"/>
        </w:rPr>
        <w:t>elzett</w:t>
      </w:r>
      <w:proofErr w:type="spellEnd"/>
      <w:r w:rsidRPr="006C6619">
        <w:rPr>
          <w:bCs/>
          <w:iCs/>
          <w:szCs w:val="28"/>
        </w:rPr>
        <w:t xml:space="preserve"> brava</w:t>
      </w:r>
      <w:r>
        <w:rPr>
          <w:bCs/>
          <w:iCs/>
          <w:szCs w:val="28"/>
        </w:rPr>
        <w:t>.</w:t>
      </w:r>
    </w:p>
    <w:p w:rsidR="00067644" w:rsidRPr="006C6619" w:rsidRDefault="00067644" w:rsidP="00067644">
      <w:pPr>
        <w:jc w:val="both"/>
        <w:rPr>
          <w:bCs/>
          <w:iCs/>
          <w:szCs w:val="28"/>
        </w:rPr>
      </w:pPr>
      <w:r w:rsidRPr="006C6619">
        <w:rPr>
          <w:bCs/>
          <w:iCs/>
          <w:szCs w:val="28"/>
        </w:rPr>
        <w:t>Na vratima glavnog ulaza u Školu s vanjske strane ugrađeno je elektroničko otključavanje pomoću PIN-a</w:t>
      </w:r>
      <w:r>
        <w:rPr>
          <w:bCs/>
          <w:iCs/>
          <w:szCs w:val="28"/>
        </w:rPr>
        <w:t xml:space="preserve"> i čipa.</w:t>
      </w:r>
      <w:r w:rsidRPr="006C6619">
        <w:rPr>
          <w:bCs/>
          <w:iCs/>
          <w:szCs w:val="28"/>
        </w:rPr>
        <w:t xml:space="preserve"> Na svim vratima nalaze se </w:t>
      </w:r>
      <w:proofErr w:type="spellStart"/>
      <w:r w:rsidRPr="006C6619">
        <w:rPr>
          <w:bCs/>
          <w:iCs/>
          <w:szCs w:val="28"/>
        </w:rPr>
        <w:t>elzett</w:t>
      </w:r>
      <w:proofErr w:type="spellEnd"/>
      <w:r w:rsidRPr="006C6619">
        <w:rPr>
          <w:bCs/>
          <w:iCs/>
          <w:szCs w:val="28"/>
        </w:rPr>
        <w:t xml:space="preserve"> brave. Prethodno navedenim postignuta je  tehnička sigurnost i kontrola ulaza u Školu. </w:t>
      </w:r>
    </w:p>
    <w:p w:rsidR="00067644" w:rsidRPr="00221A37" w:rsidRDefault="00067644" w:rsidP="00067644">
      <w:pPr>
        <w:jc w:val="both"/>
        <w:rPr>
          <w:bCs/>
          <w:iCs/>
          <w:szCs w:val="28"/>
        </w:rPr>
      </w:pPr>
      <w:r w:rsidRPr="00221A37">
        <w:rPr>
          <w:bCs/>
          <w:iCs/>
          <w:szCs w:val="28"/>
        </w:rPr>
        <w:t xml:space="preserve">Prilikom izlaska iz dvorišta škole u </w:t>
      </w:r>
      <w:r w:rsidR="005F0AED" w:rsidRPr="00221A37">
        <w:rPr>
          <w:bCs/>
          <w:iCs/>
          <w:szCs w:val="28"/>
        </w:rPr>
        <w:t>Korčulansku ulicu</w:t>
      </w:r>
      <w:r w:rsidRPr="00221A37">
        <w:rPr>
          <w:bCs/>
          <w:iCs/>
          <w:szCs w:val="28"/>
        </w:rPr>
        <w:t xml:space="preserve"> učenici izlaze na</w:t>
      </w:r>
      <w:r w:rsidR="00221A37" w:rsidRPr="00221A37">
        <w:rPr>
          <w:bCs/>
          <w:iCs/>
          <w:szCs w:val="28"/>
        </w:rPr>
        <w:t xml:space="preserve"> pješački prijelaz te na</w:t>
      </w:r>
      <w:r w:rsidRPr="00221A37">
        <w:rPr>
          <w:bCs/>
          <w:iCs/>
          <w:szCs w:val="28"/>
        </w:rPr>
        <w:t xml:space="preserve"> nogostup koji je u neposrednoj blizini prometnice. Na dijelu prometnice koja prolazi u zoni ulaska / izlaska iz dvorišta škole nalaze se postavljen</w:t>
      </w:r>
      <w:r w:rsidR="00221A37" w:rsidRPr="00221A37">
        <w:rPr>
          <w:bCs/>
          <w:iCs/>
          <w:szCs w:val="28"/>
        </w:rPr>
        <w:t>i</w:t>
      </w:r>
      <w:r w:rsidRPr="00221A37">
        <w:rPr>
          <w:bCs/>
          <w:iCs/>
          <w:szCs w:val="28"/>
        </w:rPr>
        <w:t xml:space="preserve"> usporni</w:t>
      </w:r>
      <w:r w:rsidR="00221A37" w:rsidRPr="00221A37">
        <w:rPr>
          <w:bCs/>
          <w:iCs/>
          <w:szCs w:val="28"/>
        </w:rPr>
        <w:t>ci</w:t>
      </w:r>
      <w:r w:rsidRPr="00221A37">
        <w:rPr>
          <w:bCs/>
          <w:iCs/>
          <w:szCs w:val="28"/>
        </w:rPr>
        <w:t xml:space="preserve"> prometa čime se ograničava brzina kretanja vozila u zoni škole.</w:t>
      </w:r>
    </w:p>
    <w:p w:rsidR="00067644" w:rsidRPr="00221A37" w:rsidRDefault="00067644" w:rsidP="00067644">
      <w:pPr>
        <w:rPr>
          <w:bCs/>
          <w:iCs/>
          <w:szCs w:val="28"/>
        </w:rPr>
      </w:pPr>
      <w:r w:rsidRPr="00221A37">
        <w:rPr>
          <w:bCs/>
          <w:iCs/>
          <w:szCs w:val="28"/>
        </w:rPr>
        <w:br w:type="page"/>
      </w:r>
    </w:p>
    <w:p w:rsidR="00067644" w:rsidRPr="006C6619" w:rsidRDefault="00067644" w:rsidP="00067644">
      <w:pPr>
        <w:jc w:val="both"/>
        <w:rPr>
          <w:bCs/>
          <w:iCs/>
          <w:szCs w:val="28"/>
        </w:rPr>
      </w:pPr>
      <w:r w:rsidRPr="006C6619">
        <w:rPr>
          <w:bCs/>
          <w:iCs/>
          <w:szCs w:val="28"/>
        </w:rPr>
        <w:lastRenderedPageBreak/>
        <w:t>Sukladno Kućno</w:t>
      </w:r>
      <w:r>
        <w:rPr>
          <w:bCs/>
          <w:iCs/>
          <w:szCs w:val="28"/>
        </w:rPr>
        <w:t>m</w:t>
      </w:r>
      <w:r w:rsidRPr="006C6619">
        <w:rPr>
          <w:bCs/>
          <w:iCs/>
          <w:szCs w:val="28"/>
        </w:rPr>
        <w:t xml:space="preserve"> redu Škole propisane su dužnosti dežurnog učitelja.</w:t>
      </w:r>
    </w:p>
    <w:p w:rsidR="00067644" w:rsidRPr="006C6619" w:rsidRDefault="00067644" w:rsidP="00067644">
      <w:pPr>
        <w:jc w:val="both"/>
        <w:rPr>
          <w:bCs/>
          <w:iCs/>
          <w:szCs w:val="28"/>
        </w:rPr>
      </w:pPr>
      <w:r w:rsidRPr="006C6619">
        <w:rPr>
          <w:bCs/>
          <w:iCs/>
          <w:szCs w:val="28"/>
        </w:rPr>
        <w:t>Dežurstva u Školi sastoje se od:</w:t>
      </w:r>
    </w:p>
    <w:p w:rsidR="00067644" w:rsidRPr="006C6619" w:rsidRDefault="00067644" w:rsidP="00067644">
      <w:pPr>
        <w:pStyle w:val="Odlomakpopisa"/>
        <w:numPr>
          <w:ilvl w:val="0"/>
          <w:numId w:val="8"/>
        </w:numPr>
        <w:jc w:val="both"/>
        <w:rPr>
          <w:bCs/>
          <w:iCs/>
          <w:szCs w:val="28"/>
        </w:rPr>
      </w:pPr>
      <w:r w:rsidRPr="006C6619">
        <w:rPr>
          <w:bCs/>
          <w:iCs/>
          <w:szCs w:val="28"/>
        </w:rPr>
        <w:t xml:space="preserve">dežurstvo na ulaznim vratima Škole od </w:t>
      </w:r>
      <w:r w:rsidRPr="00221A37">
        <w:rPr>
          <w:bCs/>
          <w:iCs/>
          <w:szCs w:val="28"/>
        </w:rPr>
        <w:t xml:space="preserve">7:00 – 21:00 sat – spremačice/domar prema dogovorenom </w:t>
      </w:r>
      <w:r w:rsidRPr="006C6619">
        <w:rPr>
          <w:bCs/>
          <w:iCs/>
          <w:szCs w:val="28"/>
        </w:rPr>
        <w:t xml:space="preserve">rasporedu </w:t>
      </w:r>
    </w:p>
    <w:p w:rsidR="00067644" w:rsidRPr="006C6619" w:rsidRDefault="00067644" w:rsidP="00067644">
      <w:pPr>
        <w:pStyle w:val="Odlomakpopisa"/>
        <w:numPr>
          <w:ilvl w:val="0"/>
          <w:numId w:val="8"/>
        </w:numPr>
        <w:jc w:val="both"/>
        <w:rPr>
          <w:bCs/>
          <w:iCs/>
          <w:szCs w:val="28"/>
        </w:rPr>
      </w:pPr>
      <w:r w:rsidRPr="006C6619">
        <w:rPr>
          <w:bCs/>
          <w:iCs/>
          <w:szCs w:val="28"/>
        </w:rPr>
        <w:t>tijekom malih odmora i velikog odmora dežuraju</w:t>
      </w:r>
      <w:r w:rsidR="0090122F">
        <w:rPr>
          <w:bCs/>
          <w:iCs/>
          <w:szCs w:val="28"/>
        </w:rPr>
        <w:t xml:space="preserve"> stručni suradnici,</w:t>
      </w:r>
      <w:r w:rsidRPr="006C6619">
        <w:rPr>
          <w:bCs/>
          <w:iCs/>
          <w:szCs w:val="28"/>
        </w:rPr>
        <w:t xml:space="preserve"> učitelji razredne nastave i predmetne nastave prema rasporedu</w:t>
      </w:r>
    </w:p>
    <w:p w:rsidR="00067644" w:rsidRPr="006C6619" w:rsidRDefault="00067644" w:rsidP="00067644">
      <w:pPr>
        <w:jc w:val="both"/>
        <w:rPr>
          <w:bCs/>
          <w:iCs/>
          <w:szCs w:val="28"/>
        </w:rPr>
      </w:pPr>
      <w:r w:rsidRPr="006C6619">
        <w:rPr>
          <w:bCs/>
          <w:iCs/>
          <w:szCs w:val="28"/>
        </w:rPr>
        <w:t>Dežurni učitelji  dežuraju  za vrijeme ulaska učenika u školu i za vrijeme učeničkih odmora, što uključuje i dežurstvo u blagovaonici.</w:t>
      </w:r>
    </w:p>
    <w:p w:rsidR="00067644" w:rsidRPr="006C6619" w:rsidRDefault="00067644" w:rsidP="00067644">
      <w:pPr>
        <w:jc w:val="both"/>
        <w:rPr>
          <w:bCs/>
          <w:iCs/>
          <w:szCs w:val="28"/>
        </w:rPr>
      </w:pPr>
      <w:r w:rsidRPr="006C6619">
        <w:rPr>
          <w:bCs/>
          <w:iCs/>
          <w:szCs w:val="28"/>
        </w:rPr>
        <w:t xml:space="preserve">Radi sigurnosti učenika, radnika i imovine Škola koristi sustav video nadzora. Kamere su postavljene na ulazima u školu, vanjskim prostorima te na unutarnjim hodnicima škole. Radi povećanja sigurnosti izvršen je servis i pregled postavljenih kamera. </w:t>
      </w:r>
    </w:p>
    <w:p w:rsidR="00067644" w:rsidRPr="006C6619" w:rsidRDefault="00067644" w:rsidP="00067644">
      <w:pPr>
        <w:jc w:val="both"/>
        <w:rPr>
          <w:bCs/>
          <w:iCs/>
          <w:szCs w:val="28"/>
        </w:rPr>
      </w:pPr>
      <w:r w:rsidRPr="006C6619">
        <w:rPr>
          <w:bCs/>
          <w:iCs/>
          <w:szCs w:val="28"/>
        </w:rPr>
        <w:t>U skladu s člankom 31. Kućnog reda Škole s ciljem neometanog odvijanja nastave i drugih oblika odgojno-obrazovnoga rada, mobilni telefoni i drugi tehnički uređaji moraju biti isključeni i spremljeni u učeničku torbu</w:t>
      </w:r>
      <w:r w:rsidR="004933E2">
        <w:rPr>
          <w:bCs/>
          <w:iCs/>
          <w:szCs w:val="28"/>
        </w:rPr>
        <w:t xml:space="preserve"> za vrijeme nastave</w:t>
      </w:r>
      <w:r w:rsidRPr="006C6619">
        <w:rPr>
          <w:bCs/>
          <w:iCs/>
          <w:szCs w:val="28"/>
        </w:rPr>
        <w:t>. U svrhu sprječavanja uporabe mobitela i sličnih uređaja tijekom odgojno-obrazovnog rada, predmetni učitelj može zatražiti od svih učenika da uređaje odlože u zajedničku kutiju. U slučaju nedopuštene uporabe mobitela i drugih uređaja učeniku će uređaj biti privremeno oduzet, te će biti pozvan roditelj/skrbnik radi preuzimanja istog. Razrednik će upozoriti učenike, te njihove roditelje/skrbnike o kršenju odredbi ovoga članka, te moguće posljedice koje iz toga proizlaze.</w:t>
      </w:r>
    </w:p>
    <w:p w:rsidR="00067644" w:rsidRPr="006C6619" w:rsidRDefault="00067644" w:rsidP="00067644">
      <w:pPr>
        <w:jc w:val="both"/>
        <w:rPr>
          <w:bCs/>
          <w:iCs/>
          <w:szCs w:val="28"/>
        </w:rPr>
      </w:pPr>
      <w:r w:rsidRPr="006C6619">
        <w:rPr>
          <w:bCs/>
          <w:iCs/>
          <w:szCs w:val="28"/>
        </w:rPr>
        <w:t xml:space="preserve">Učenici imaju pravo na pristup Internetu na računalu školske ustanove u informatičkoj učionici ili na tabletu tijekom nastavnog sata, samo u nazočnosti odgojno-obrazovnog radnika i uz njegovo odobrenje. </w:t>
      </w:r>
    </w:p>
    <w:p w:rsidR="00067644" w:rsidRPr="006C6619" w:rsidRDefault="00067644" w:rsidP="00067644">
      <w:pPr>
        <w:jc w:val="both"/>
        <w:rPr>
          <w:bCs/>
          <w:iCs/>
          <w:szCs w:val="28"/>
        </w:rPr>
      </w:pPr>
    </w:p>
    <w:p w:rsidR="00067644" w:rsidRPr="006C6619" w:rsidRDefault="00067644" w:rsidP="00067644">
      <w:pPr>
        <w:pStyle w:val="Naslov2"/>
        <w:numPr>
          <w:ilvl w:val="1"/>
          <w:numId w:val="1"/>
        </w:numPr>
      </w:pPr>
      <w:bookmarkStart w:id="10" w:name="_Toc199836468"/>
      <w:r w:rsidRPr="006C6619">
        <w:t>Identifikacija potencijalnih ugroza</w:t>
      </w:r>
      <w:bookmarkEnd w:id="10"/>
    </w:p>
    <w:p w:rsidR="00067644" w:rsidRPr="006C6619" w:rsidRDefault="00067644" w:rsidP="00067644">
      <w:pPr>
        <w:pStyle w:val="Odlomakpopisa"/>
      </w:pPr>
    </w:p>
    <w:p w:rsidR="00067644" w:rsidRPr="006C6619" w:rsidRDefault="00067644" w:rsidP="00067644">
      <w:pPr>
        <w:numPr>
          <w:ilvl w:val="0"/>
          <w:numId w:val="6"/>
        </w:numPr>
        <w:spacing w:after="160" w:line="259" w:lineRule="auto"/>
        <w:jc w:val="both"/>
        <w:rPr>
          <w:bCs/>
          <w:iCs/>
          <w:szCs w:val="28"/>
        </w:rPr>
      </w:pPr>
      <w:r w:rsidRPr="006C6619">
        <w:rPr>
          <w:bCs/>
          <w:iCs/>
          <w:szCs w:val="28"/>
        </w:rPr>
        <w:t>Unutarnje ugroze:</w:t>
      </w:r>
    </w:p>
    <w:p w:rsidR="00067644" w:rsidRPr="006C6619" w:rsidRDefault="00067644" w:rsidP="00067644">
      <w:pPr>
        <w:jc w:val="both"/>
        <w:rPr>
          <w:bCs/>
          <w:iCs/>
          <w:szCs w:val="28"/>
        </w:rPr>
      </w:pPr>
      <w:r w:rsidRPr="006C6619">
        <w:rPr>
          <w:bCs/>
          <w:iCs/>
          <w:szCs w:val="28"/>
        </w:rPr>
        <w:t>Incidenti povezani s nasilnim ponašanjem učenika u školi</w:t>
      </w:r>
    </w:p>
    <w:p w:rsidR="00067644" w:rsidRPr="006C6619" w:rsidRDefault="00067644" w:rsidP="00067644">
      <w:pPr>
        <w:jc w:val="both"/>
        <w:rPr>
          <w:bCs/>
          <w:iCs/>
          <w:szCs w:val="28"/>
        </w:rPr>
      </w:pPr>
      <w:r w:rsidRPr="006C6619">
        <w:rPr>
          <w:bCs/>
          <w:iCs/>
          <w:szCs w:val="28"/>
        </w:rPr>
        <w:t>Incidenti povezani s nasilnim ponašanjem roditelja učenika</w:t>
      </w:r>
    </w:p>
    <w:p w:rsidR="00067644" w:rsidRPr="006C6619" w:rsidRDefault="00067644" w:rsidP="00067644">
      <w:pPr>
        <w:jc w:val="both"/>
        <w:rPr>
          <w:bCs/>
          <w:iCs/>
          <w:szCs w:val="28"/>
        </w:rPr>
      </w:pPr>
      <w:r w:rsidRPr="006C6619">
        <w:rPr>
          <w:bCs/>
          <w:iCs/>
          <w:szCs w:val="28"/>
        </w:rPr>
        <w:t>Oštećivanje ili uništavanje školske imovine (vandalizam)</w:t>
      </w:r>
    </w:p>
    <w:p w:rsidR="00067644" w:rsidRPr="006C6619" w:rsidRDefault="00067644" w:rsidP="00067644">
      <w:pPr>
        <w:numPr>
          <w:ilvl w:val="0"/>
          <w:numId w:val="6"/>
        </w:numPr>
        <w:spacing w:after="160" w:line="259" w:lineRule="auto"/>
        <w:jc w:val="both"/>
        <w:rPr>
          <w:bCs/>
          <w:iCs/>
          <w:szCs w:val="28"/>
        </w:rPr>
      </w:pPr>
      <w:r w:rsidRPr="006C6619">
        <w:rPr>
          <w:bCs/>
          <w:iCs/>
          <w:szCs w:val="28"/>
        </w:rPr>
        <w:t>Vanjske ugroze:</w:t>
      </w:r>
    </w:p>
    <w:p w:rsidR="00067644" w:rsidRDefault="00067644" w:rsidP="00067644">
      <w:pPr>
        <w:jc w:val="both"/>
        <w:rPr>
          <w:bCs/>
          <w:iCs/>
          <w:szCs w:val="28"/>
        </w:rPr>
      </w:pPr>
      <w:r w:rsidRPr="006C6619">
        <w:rPr>
          <w:bCs/>
          <w:iCs/>
          <w:szCs w:val="28"/>
        </w:rPr>
        <w:t>Napad nasilnih ili psihički nestabilnih pojedinaca</w:t>
      </w:r>
    </w:p>
    <w:p w:rsidR="00067644" w:rsidRPr="006C6619" w:rsidRDefault="00067644" w:rsidP="00067644">
      <w:pPr>
        <w:jc w:val="both"/>
        <w:rPr>
          <w:bCs/>
          <w:iCs/>
          <w:szCs w:val="28"/>
        </w:rPr>
      </w:pPr>
      <w:r>
        <w:rPr>
          <w:bCs/>
          <w:iCs/>
          <w:szCs w:val="28"/>
        </w:rPr>
        <w:t>Provala u zgradu škole</w:t>
      </w:r>
    </w:p>
    <w:p w:rsidR="00067644" w:rsidRPr="006C6619" w:rsidRDefault="00067644" w:rsidP="00067644">
      <w:pPr>
        <w:numPr>
          <w:ilvl w:val="0"/>
          <w:numId w:val="6"/>
        </w:numPr>
        <w:spacing w:after="160" w:line="259" w:lineRule="auto"/>
        <w:jc w:val="both"/>
        <w:rPr>
          <w:bCs/>
          <w:iCs/>
          <w:szCs w:val="28"/>
        </w:rPr>
      </w:pPr>
      <w:r w:rsidRPr="006C6619">
        <w:rPr>
          <w:bCs/>
          <w:iCs/>
          <w:szCs w:val="28"/>
        </w:rPr>
        <w:t>Okolišni faktori:</w:t>
      </w:r>
    </w:p>
    <w:p w:rsidR="00067644" w:rsidRPr="00284900" w:rsidRDefault="00067644" w:rsidP="00067644">
      <w:pPr>
        <w:jc w:val="both"/>
        <w:rPr>
          <w:bCs/>
          <w:iCs/>
          <w:szCs w:val="28"/>
        </w:rPr>
      </w:pPr>
      <w:r w:rsidRPr="006C6619">
        <w:rPr>
          <w:bCs/>
          <w:iCs/>
          <w:szCs w:val="28"/>
        </w:rPr>
        <w:t>Lokacija škole: blizina prometnice, ulazi u dvorište Škole sa susjednih parcela.</w:t>
      </w:r>
    </w:p>
    <w:p w:rsidR="00067644" w:rsidRPr="006C6619" w:rsidRDefault="00067644" w:rsidP="00067644">
      <w:pPr>
        <w:pStyle w:val="Naslov2"/>
        <w:numPr>
          <w:ilvl w:val="1"/>
          <w:numId w:val="1"/>
        </w:numPr>
      </w:pPr>
      <w:bookmarkStart w:id="11" w:name="_Toc199836469"/>
      <w:r w:rsidRPr="006C6619">
        <w:lastRenderedPageBreak/>
        <w:t>Analiza osjetljivih točaka</w:t>
      </w:r>
      <w:bookmarkEnd w:id="11"/>
    </w:p>
    <w:p w:rsidR="00067644" w:rsidRPr="006C6619" w:rsidRDefault="00067644" w:rsidP="00067644">
      <w:pPr>
        <w:jc w:val="both"/>
        <w:rPr>
          <w:b/>
          <w:bCs/>
          <w:i/>
          <w:iCs/>
          <w:szCs w:val="28"/>
        </w:rPr>
      </w:pPr>
    </w:p>
    <w:p w:rsidR="00067644" w:rsidRPr="006C6619" w:rsidRDefault="00067644" w:rsidP="00067644">
      <w:pPr>
        <w:jc w:val="both"/>
        <w:rPr>
          <w:b/>
          <w:bCs/>
          <w:i/>
          <w:iCs/>
          <w:szCs w:val="28"/>
        </w:rPr>
      </w:pPr>
      <w:r w:rsidRPr="006C6619">
        <w:rPr>
          <w:b/>
          <w:bCs/>
          <w:i/>
          <w:iCs/>
          <w:szCs w:val="28"/>
        </w:rPr>
        <w:t xml:space="preserve">Procjena ulaza i izlaza </w:t>
      </w:r>
    </w:p>
    <w:p w:rsidR="00067644" w:rsidRPr="005F0AED" w:rsidRDefault="00067644" w:rsidP="00067644">
      <w:pPr>
        <w:spacing w:after="0" w:line="240" w:lineRule="auto"/>
        <w:jc w:val="both"/>
        <w:rPr>
          <w:bCs/>
          <w:iCs/>
          <w:color w:val="FF0000"/>
          <w:szCs w:val="28"/>
        </w:rPr>
      </w:pPr>
      <w:r w:rsidRPr="006C6619">
        <w:rPr>
          <w:bCs/>
          <w:iCs/>
          <w:szCs w:val="28"/>
        </w:rPr>
        <w:t xml:space="preserve">Ulazi i izlazi iz škole </w:t>
      </w:r>
      <w:r w:rsidRPr="005F0AED">
        <w:rPr>
          <w:bCs/>
          <w:iCs/>
          <w:szCs w:val="28"/>
        </w:rPr>
        <w:t xml:space="preserve">osigurani su zaključavanjem vrata i kontrolom ulaska od strane dežurnih osoba.  Zgrada škole je pokrivena video nadzorom. </w:t>
      </w:r>
    </w:p>
    <w:p w:rsidR="00067644" w:rsidRPr="006C6619" w:rsidRDefault="00067644" w:rsidP="00067644">
      <w:pPr>
        <w:jc w:val="both"/>
        <w:rPr>
          <w:b/>
          <w:bCs/>
          <w:i/>
          <w:iCs/>
          <w:szCs w:val="28"/>
        </w:rPr>
      </w:pPr>
    </w:p>
    <w:p w:rsidR="00067644" w:rsidRPr="006C6619" w:rsidRDefault="00067644" w:rsidP="00067644">
      <w:pPr>
        <w:jc w:val="both"/>
        <w:rPr>
          <w:b/>
          <w:bCs/>
          <w:i/>
          <w:iCs/>
          <w:szCs w:val="28"/>
        </w:rPr>
      </w:pPr>
      <w:r w:rsidRPr="006C6619">
        <w:rPr>
          <w:b/>
          <w:bCs/>
          <w:i/>
          <w:iCs/>
          <w:szCs w:val="28"/>
        </w:rPr>
        <w:t>Otvoreni prostori škole (dvorište, igrališta)</w:t>
      </w:r>
    </w:p>
    <w:p w:rsidR="00067644" w:rsidRDefault="00067644" w:rsidP="00067644">
      <w:pPr>
        <w:jc w:val="both"/>
        <w:rPr>
          <w:bCs/>
          <w:iCs/>
          <w:szCs w:val="28"/>
        </w:rPr>
      </w:pPr>
      <w:r>
        <w:rPr>
          <w:bCs/>
          <w:iCs/>
          <w:szCs w:val="28"/>
        </w:rPr>
        <w:t xml:space="preserve">Oko zgrade </w:t>
      </w:r>
      <w:r w:rsidRPr="006C6619">
        <w:rPr>
          <w:bCs/>
          <w:iCs/>
          <w:szCs w:val="28"/>
        </w:rPr>
        <w:t xml:space="preserve">Škola </w:t>
      </w:r>
      <w:r>
        <w:rPr>
          <w:bCs/>
          <w:iCs/>
          <w:szCs w:val="28"/>
        </w:rPr>
        <w:t xml:space="preserve">postoji ograda koja ne ograđuje dvorište škole u potpunosti. Potrebno je postaviti </w:t>
      </w:r>
      <w:r w:rsidR="00874C21">
        <w:rPr>
          <w:bCs/>
          <w:iCs/>
          <w:szCs w:val="28"/>
        </w:rPr>
        <w:t>ogradu</w:t>
      </w:r>
      <w:r>
        <w:rPr>
          <w:bCs/>
          <w:iCs/>
          <w:szCs w:val="28"/>
        </w:rPr>
        <w:t xml:space="preserve"> na </w:t>
      </w:r>
      <w:r w:rsidR="00874C21">
        <w:rPr>
          <w:bCs/>
          <w:iCs/>
          <w:szCs w:val="28"/>
        </w:rPr>
        <w:t xml:space="preserve">jugoistočni </w:t>
      </w:r>
      <w:r>
        <w:rPr>
          <w:bCs/>
          <w:iCs/>
          <w:szCs w:val="28"/>
        </w:rPr>
        <w:t>dio. Također potrebno je vrata koja se nalaze na južnoj strani ograde držati zaključanima.</w:t>
      </w:r>
    </w:p>
    <w:p w:rsidR="00067644" w:rsidRDefault="00067644" w:rsidP="00067644">
      <w:pPr>
        <w:jc w:val="both"/>
        <w:rPr>
          <w:b/>
          <w:bCs/>
          <w:i/>
          <w:iCs/>
          <w:szCs w:val="28"/>
        </w:rPr>
      </w:pPr>
    </w:p>
    <w:p w:rsidR="00067644" w:rsidRPr="006C6619" w:rsidRDefault="00067644" w:rsidP="00067644">
      <w:pPr>
        <w:jc w:val="both"/>
        <w:rPr>
          <w:b/>
          <w:bCs/>
          <w:i/>
          <w:iCs/>
          <w:szCs w:val="28"/>
        </w:rPr>
      </w:pPr>
      <w:r w:rsidRPr="006C6619">
        <w:rPr>
          <w:b/>
          <w:bCs/>
          <w:i/>
          <w:iCs/>
          <w:szCs w:val="28"/>
        </w:rPr>
        <w:t>Infrastruktura</w:t>
      </w:r>
    </w:p>
    <w:p w:rsidR="00067644" w:rsidRPr="006C6619" w:rsidRDefault="00067644" w:rsidP="00067644">
      <w:pPr>
        <w:jc w:val="both"/>
        <w:rPr>
          <w:bCs/>
          <w:iCs/>
          <w:szCs w:val="28"/>
        </w:rPr>
      </w:pPr>
      <w:r w:rsidRPr="006C6619">
        <w:rPr>
          <w:bCs/>
          <w:iCs/>
          <w:szCs w:val="28"/>
        </w:rPr>
        <w:t xml:space="preserve">Prozori, vrata i brave na ulazima u škole su sigurni. Škola ima jasno označene evakuacijske izlaze. Jednom u četiri godine provodi se provjera električnih instalacija u sklopu zaštite na radu. Jednom godišnje provodi se ispitivanje mreže vatrogasnih aparata te ispravnost </w:t>
      </w:r>
      <w:proofErr w:type="spellStart"/>
      <w:r w:rsidRPr="006C6619">
        <w:rPr>
          <w:bCs/>
          <w:iCs/>
          <w:szCs w:val="28"/>
        </w:rPr>
        <w:t>panik</w:t>
      </w:r>
      <w:proofErr w:type="spellEnd"/>
      <w:r w:rsidRPr="006C6619">
        <w:rPr>
          <w:bCs/>
          <w:iCs/>
          <w:szCs w:val="28"/>
        </w:rPr>
        <w:t xml:space="preserve"> rasvjete</w:t>
      </w:r>
      <w:r w:rsidR="00214DCD">
        <w:rPr>
          <w:bCs/>
          <w:iCs/>
          <w:szCs w:val="28"/>
        </w:rPr>
        <w:t>, hidrantsku mrežu nemamo u školi</w:t>
      </w:r>
      <w:r w:rsidRPr="006C6619">
        <w:rPr>
          <w:bCs/>
          <w:iCs/>
          <w:szCs w:val="28"/>
        </w:rPr>
        <w:t xml:space="preserve"> </w:t>
      </w:r>
    </w:p>
    <w:p w:rsidR="00067644" w:rsidRPr="006C6619" w:rsidRDefault="00067644" w:rsidP="00067644">
      <w:pPr>
        <w:jc w:val="both"/>
        <w:rPr>
          <w:b/>
          <w:bCs/>
          <w:i/>
          <w:iCs/>
          <w:szCs w:val="28"/>
        </w:rPr>
      </w:pPr>
    </w:p>
    <w:p w:rsidR="00067644" w:rsidRPr="006C6619" w:rsidRDefault="00067644" w:rsidP="00067644">
      <w:pPr>
        <w:jc w:val="both"/>
        <w:rPr>
          <w:b/>
          <w:bCs/>
          <w:i/>
          <w:iCs/>
          <w:szCs w:val="28"/>
        </w:rPr>
      </w:pPr>
      <w:r w:rsidRPr="006C6619">
        <w:rPr>
          <w:b/>
          <w:bCs/>
          <w:i/>
          <w:iCs/>
          <w:szCs w:val="28"/>
        </w:rPr>
        <w:t>Komunikacija</w:t>
      </w:r>
    </w:p>
    <w:p w:rsidR="00067644" w:rsidRPr="006C6619" w:rsidRDefault="00067644" w:rsidP="00067644">
      <w:pPr>
        <w:jc w:val="both"/>
        <w:rPr>
          <w:bCs/>
          <w:iCs/>
          <w:szCs w:val="28"/>
        </w:rPr>
      </w:pPr>
      <w:r w:rsidRPr="006C6619">
        <w:rPr>
          <w:bCs/>
          <w:iCs/>
          <w:szCs w:val="28"/>
        </w:rPr>
        <w:t>U školi je dostupan telefon i internet. Potrebno je donijeti protokol o sustavu obavještavanja policije i drugih žurnih službi u slučaju incidenata. Potrebno je razmisliti o uvođenju razglasa u učionicama ili drugog načina uzbunjivanja u slučaju iznenadnih događaja.</w:t>
      </w:r>
    </w:p>
    <w:p w:rsidR="00067644" w:rsidRPr="006C6619" w:rsidRDefault="00067644" w:rsidP="00067644">
      <w:pPr>
        <w:jc w:val="both"/>
        <w:rPr>
          <w:bCs/>
          <w:iCs/>
          <w:szCs w:val="28"/>
        </w:rPr>
      </w:pPr>
    </w:p>
    <w:p w:rsidR="00067644" w:rsidRPr="006C6619" w:rsidRDefault="00067644" w:rsidP="00067644">
      <w:pPr>
        <w:pStyle w:val="Naslov2"/>
        <w:numPr>
          <w:ilvl w:val="1"/>
          <w:numId w:val="1"/>
        </w:numPr>
      </w:pPr>
      <w:bookmarkStart w:id="12" w:name="_Toc199836470"/>
      <w:r w:rsidRPr="006C6619">
        <w:t>Profil učenika i osoblja</w:t>
      </w:r>
      <w:bookmarkEnd w:id="12"/>
    </w:p>
    <w:p w:rsidR="00067644" w:rsidRPr="006C6619" w:rsidRDefault="00067644" w:rsidP="00067644">
      <w:pPr>
        <w:jc w:val="both"/>
        <w:rPr>
          <w:bCs/>
          <w:iCs/>
          <w:color w:val="FF0000"/>
          <w:szCs w:val="28"/>
        </w:rPr>
      </w:pPr>
    </w:p>
    <w:p w:rsidR="00067644" w:rsidRPr="000F7A2D" w:rsidRDefault="00067644" w:rsidP="00067644">
      <w:pPr>
        <w:jc w:val="both"/>
        <w:rPr>
          <w:bCs/>
          <w:iCs/>
          <w:szCs w:val="28"/>
        </w:rPr>
      </w:pPr>
      <w:r w:rsidRPr="000F7A2D">
        <w:rPr>
          <w:bCs/>
          <w:iCs/>
          <w:szCs w:val="28"/>
        </w:rPr>
        <w:t xml:space="preserve">U školi </w:t>
      </w:r>
      <w:r w:rsidR="00214DCD">
        <w:rPr>
          <w:bCs/>
          <w:iCs/>
          <w:szCs w:val="28"/>
        </w:rPr>
        <w:t>nema</w:t>
      </w:r>
      <w:r w:rsidRPr="000F7A2D">
        <w:rPr>
          <w:bCs/>
          <w:iCs/>
          <w:szCs w:val="28"/>
        </w:rPr>
        <w:t xml:space="preserve"> učenika s  problemima nasilnog ponašanja. Školu također pohađaju učenici iz ranjivih, socijalno ugroženih skupina. U školi se provodi preventivni program u svim razredima te selektivna prevencija s učenicima koji pokažu znakove nasilnog ponašanja ili emocionalnih problema. Potrebno je kontrolirati provedbu preventivnih programa uvidom po razredima. </w:t>
      </w:r>
    </w:p>
    <w:p w:rsidR="00067644" w:rsidRPr="006C6619" w:rsidRDefault="00067644" w:rsidP="00067644">
      <w:pPr>
        <w:jc w:val="both"/>
        <w:rPr>
          <w:b/>
          <w:bCs/>
          <w:i/>
          <w:iCs/>
          <w:szCs w:val="28"/>
          <w:u w:val="single"/>
        </w:rPr>
      </w:pPr>
      <w:r w:rsidRPr="000F7A2D">
        <w:rPr>
          <w:bCs/>
          <w:iCs/>
          <w:szCs w:val="28"/>
        </w:rPr>
        <w:t xml:space="preserve">Škola ima jasno razrađen plan postupanja u slučaju nasilnih ili sumnjivih aktivnosti koji prati </w:t>
      </w:r>
      <w:r w:rsidRPr="000F7A2D">
        <w:rPr>
          <w:bCs/>
          <w:i/>
          <w:iCs/>
          <w:szCs w:val="28"/>
        </w:rPr>
        <w:t xml:space="preserve">Zakon o odgoju i obrazovanju, Pravilnik o načinu postupanja odgojno-obrazovnih radnika školskih ustanova u poduzimanju mjera zaštite prava učenika te prijave svakog kršenja tih prava nadležnim tijelima, Protokol o postupanju u slučaju nasilja među učenicima. </w:t>
      </w:r>
      <w:r w:rsidRPr="000F7A2D">
        <w:rPr>
          <w:bCs/>
          <w:iCs/>
          <w:szCs w:val="28"/>
        </w:rPr>
        <w:t xml:space="preserve">Škola redovito surađuje s </w:t>
      </w:r>
      <w:r w:rsidRPr="007E0757">
        <w:rPr>
          <w:bCs/>
          <w:iCs/>
          <w:szCs w:val="28"/>
        </w:rPr>
        <w:t>Hrvatskim zavodom za socijal</w:t>
      </w:r>
      <w:r w:rsidRPr="000F7A2D">
        <w:rPr>
          <w:bCs/>
          <w:iCs/>
          <w:szCs w:val="28"/>
        </w:rPr>
        <w:t>ni rad i po potrebi s policijom.</w:t>
      </w:r>
      <w:r w:rsidRPr="006C6619">
        <w:rPr>
          <w:b/>
          <w:bCs/>
          <w:i/>
          <w:iCs/>
          <w:szCs w:val="28"/>
          <w:u w:val="single"/>
        </w:rPr>
        <w:br w:type="page"/>
      </w:r>
    </w:p>
    <w:p w:rsidR="00067644" w:rsidRPr="006C6619" w:rsidRDefault="00067644" w:rsidP="00067644">
      <w:pPr>
        <w:pStyle w:val="Naslov2"/>
        <w:numPr>
          <w:ilvl w:val="1"/>
          <w:numId w:val="1"/>
        </w:numPr>
      </w:pPr>
      <w:bookmarkStart w:id="13" w:name="_Toc199836471"/>
      <w:r w:rsidRPr="006C6619">
        <w:lastRenderedPageBreak/>
        <w:t>Suradnja sa sigurnosnim i žurnim službama</w:t>
      </w:r>
      <w:bookmarkEnd w:id="13"/>
    </w:p>
    <w:p w:rsidR="00067644" w:rsidRPr="006C6619" w:rsidRDefault="00067644" w:rsidP="00067644">
      <w:pPr>
        <w:jc w:val="both"/>
        <w:rPr>
          <w:b/>
          <w:bCs/>
          <w:i/>
          <w:iCs/>
          <w:szCs w:val="28"/>
        </w:rPr>
      </w:pPr>
    </w:p>
    <w:p w:rsidR="00067644" w:rsidRPr="006C6619" w:rsidRDefault="00067644" w:rsidP="00067644">
      <w:pPr>
        <w:jc w:val="both"/>
        <w:rPr>
          <w:bCs/>
          <w:iCs/>
          <w:szCs w:val="28"/>
        </w:rPr>
      </w:pPr>
      <w:r w:rsidRPr="006C6619">
        <w:rPr>
          <w:b/>
          <w:bCs/>
          <w:i/>
          <w:iCs/>
          <w:szCs w:val="28"/>
        </w:rPr>
        <w:t>Policija</w:t>
      </w:r>
      <w:r w:rsidRPr="006C6619">
        <w:rPr>
          <w:bCs/>
          <w:iCs/>
          <w:szCs w:val="28"/>
        </w:rPr>
        <w:t xml:space="preserve"> </w:t>
      </w:r>
    </w:p>
    <w:p w:rsidR="00067644" w:rsidRPr="006C6619" w:rsidRDefault="00067644" w:rsidP="00067644">
      <w:pPr>
        <w:jc w:val="both"/>
        <w:rPr>
          <w:bCs/>
          <w:iCs/>
          <w:szCs w:val="28"/>
        </w:rPr>
      </w:pPr>
      <w:r w:rsidRPr="006C6619">
        <w:rPr>
          <w:bCs/>
          <w:iCs/>
          <w:szCs w:val="28"/>
        </w:rPr>
        <w:t>Osigurana je suradnja između Škole i policije. Ravnatelj na poziv predstavnika policije sudjeluje na sastancima o stanju sigurnosti i sigurnosnoj problematici u zoni škole.</w:t>
      </w:r>
    </w:p>
    <w:p w:rsidR="00067644" w:rsidRPr="006C6619" w:rsidRDefault="00067644" w:rsidP="00067644">
      <w:pPr>
        <w:jc w:val="both"/>
        <w:rPr>
          <w:bCs/>
          <w:iCs/>
          <w:szCs w:val="28"/>
        </w:rPr>
      </w:pPr>
      <w:r w:rsidRPr="006C6619">
        <w:rPr>
          <w:bCs/>
          <w:iCs/>
          <w:szCs w:val="28"/>
        </w:rPr>
        <w:t>Potrebno je dogovoriti komunikacijski protokol u slučaju iznenadnih događaja.</w:t>
      </w:r>
    </w:p>
    <w:p w:rsidR="00067644" w:rsidRPr="006C6619" w:rsidRDefault="00067644" w:rsidP="00067644">
      <w:pPr>
        <w:jc w:val="both"/>
        <w:rPr>
          <w:bCs/>
          <w:iCs/>
          <w:szCs w:val="28"/>
        </w:rPr>
      </w:pPr>
      <w:r w:rsidRPr="006C6619">
        <w:rPr>
          <w:bCs/>
          <w:iCs/>
          <w:szCs w:val="28"/>
        </w:rPr>
        <w:t xml:space="preserve">Policijska uprava Osječko-baranjske županije nalazi se udaljena oko </w:t>
      </w:r>
      <w:r w:rsidR="00EE70B1">
        <w:rPr>
          <w:bCs/>
          <w:iCs/>
          <w:szCs w:val="28"/>
        </w:rPr>
        <w:t>1,5</w:t>
      </w:r>
      <w:r w:rsidRPr="006C6619">
        <w:rPr>
          <w:bCs/>
          <w:iCs/>
          <w:szCs w:val="28"/>
        </w:rPr>
        <w:t xml:space="preserve"> km od Škole.</w:t>
      </w:r>
    </w:p>
    <w:p w:rsidR="00067644" w:rsidRPr="006C6619" w:rsidRDefault="00067644" w:rsidP="00067644">
      <w:pPr>
        <w:jc w:val="both"/>
        <w:rPr>
          <w:b/>
          <w:bCs/>
          <w:i/>
          <w:iCs/>
          <w:szCs w:val="28"/>
        </w:rPr>
      </w:pPr>
    </w:p>
    <w:p w:rsidR="00067644" w:rsidRPr="006C6619" w:rsidRDefault="00067644" w:rsidP="00067644">
      <w:pPr>
        <w:jc w:val="both"/>
        <w:rPr>
          <w:bCs/>
          <w:iCs/>
          <w:szCs w:val="28"/>
        </w:rPr>
      </w:pPr>
      <w:r w:rsidRPr="006C6619">
        <w:rPr>
          <w:b/>
          <w:bCs/>
          <w:i/>
          <w:iCs/>
          <w:szCs w:val="28"/>
        </w:rPr>
        <w:t>Vatrogasci</w:t>
      </w:r>
      <w:r w:rsidRPr="006C6619">
        <w:rPr>
          <w:bCs/>
          <w:iCs/>
          <w:szCs w:val="28"/>
        </w:rPr>
        <w:t xml:space="preserve"> </w:t>
      </w:r>
    </w:p>
    <w:p w:rsidR="00067644" w:rsidRPr="006C6619" w:rsidRDefault="00067644" w:rsidP="00067644">
      <w:pPr>
        <w:jc w:val="both"/>
        <w:rPr>
          <w:bCs/>
          <w:iCs/>
          <w:szCs w:val="28"/>
        </w:rPr>
      </w:pPr>
      <w:r w:rsidRPr="006C6619">
        <w:rPr>
          <w:bCs/>
          <w:iCs/>
          <w:szCs w:val="28"/>
        </w:rPr>
        <w:t>Potrebno je uspostaviti suradnj</w:t>
      </w:r>
      <w:r>
        <w:rPr>
          <w:bCs/>
          <w:iCs/>
          <w:szCs w:val="28"/>
        </w:rPr>
        <w:t>u</w:t>
      </w:r>
      <w:r w:rsidRPr="006C6619">
        <w:rPr>
          <w:bCs/>
          <w:iCs/>
          <w:szCs w:val="28"/>
        </w:rPr>
        <w:t xml:space="preserve"> s lokalnom vatrogasnom postajom. Potrebno je zatražiti od JVP da obiđu prostor Škole i procjene mogućnost pristupa vatrogasnih vozila u slučaju da dođe do požara širih razmjera. Preporuča se periodična edukacija radnika u slučaju potrebe za gašenjem požara putem vatrogasnih aparata.   </w:t>
      </w:r>
    </w:p>
    <w:p w:rsidR="00067644" w:rsidRPr="006C6619" w:rsidRDefault="00067644" w:rsidP="00067644">
      <w:pPr>
        <w:spacing w:after="0" w:line="240" w:lineRule="auto"/>
        <w:rPr>
          <w:color w:val="000000" w:themeColor="text1"/>
        </w:rPr>
      </w:pPr>
      <w:r w:rsidRPr="006C6619">
        <w:t xml:space="preserve">DVD Osijek – </w:t>
      </w:r>
      <w:r w:rsidR="00214DCD">
        <w:t>D</w:t>
      </w:r>
      <w:r w:rsidRPr="006C6619">
        <w:t>onji grad nalazi se udaljen</w:t>
      </w:r>
      <w:r w:rsidRPr="006C6619">
        <w:rPr>
          <w:color w:val="000000" w:themeColor="text1"/>
        </w:rPr>
        <w:t xml:space="preserve"> oko </w:t>
      </w:r>
      <w:r w:rsidR="006219F8">
        <w:rPr>
          <w:color w:val="000000" w:themeColor="text1"/>
        </w:rPr>
        <w:t>1,5</w:t>
      </w:r>
      <w:r w:rsidRPr="006C6619">
        <w:rPr>
          <w:color w:val="000000" w:themeColor="text1"/>
        </w:rPr>
        <w:t xml:space="preserve"> od Škole.</w:t>
      </w:r>
    </w:p>
    <w:p w:rsidR="00067644" w:rsidRPr="006C6619" w:rsidRDefault="00067644" w:rsidP="00067644">
      <w:pPr>
        <w:spacing w:after="0" w:line="240" w:lineRule="auto"/>
      </w:pPr>
      <w:r w:rsidRPr="006C6619">
        <w:rPr>
          <w:color w:val="000000" w:themeColor="text1"/>
        </w:rPr>
        <w:t xml:space="preserve">JPVP Osijek nalazi se udaljena oko </w:t>
      </w:r>
      <w:r>
        <w:rPr>
          <w:color w:val="000000" w:themeColor="text1"/>
        </w:rPr>
        <w:t>2</w:t>
      </w:r>
      <w:r w:rsidRPr="006C6619">
        <w:rPr>
          <w:color w:val="000000" w:themeColor="text1"/>
        </w:rPr>
        <w:t>,</w:t>
      </w:r>
      <w:r>
        <w:rPr>
          <w:color w:val="000000" w:themeColor="text1"/>
        </w:rPr>
        <w:t>3</w:t>
      </w:r>
      <w:r w:rsidRPr="006C6619">
        <w:rPr>
          <w:color w:val="000000" w:themeColor="text1"/>
        </w:rPr>
        <w:t xml:space="preserve"> km od Škole.</w:t>
      </w:r>
    </w:p>
    <w:p w:rsidR="00067644" w:rsidRPr="006C6619" w:rsidRDefault="00067644" w:rsidP="00067644">
      <w:pPr>
        <w:jc w:val="both"/>
        <w:rPr>
          <w:bCs/>
          <w:iCs/>
          <w:szCs w:val="28"/>
        </w:rPr>
      </w:pPr>
    </w:p>
    <w:p w:rsidR="00067644" w:rsidRPr="006C6619" w:rsidRDefault="00067644" w:rsidP="00067644">
      <w:pPr>
        <w:jc w:val="both"/>
        <w:rPr>
          <w:b/>
          <w:bCs/>
          <w:i/>
          <w:iCs/>
          <w:szCs w:val="28"/>
        </w:rPr>
      </w:pPr>
    </w:p>
    <w:p w:rsidR="00067644" w:rsidRPr="006C6619" w:rsidRDefault="00067644" w:rsidP="00067644">
      <w:pPr>
        <w:jc w:val="both"/>
        <w:rPr>
          <w:b/>
          <w:bCs/>
          <w:i/>
          <w:iCs/>
          <w:szCs w:val="28"/>
        </w:rPr>
      </w:pPr>
      <w:r w:rsidRPr="006C6619">
        <w:rPr>
          <w:b/>
          <w:bCs/>
          <w:i/>
          <w:iCs/>
          <w:szCs w:val="28"/>
        </w:rPr>
        <w:t>Hitna medicinska pomoć</w:t>
      </w:r>
    </w:p>
    <w:p w:rsidR="00067644" w:rsidRPr="006C6619" w:rsidRDefault="00067644" w:rsidP="00067644">
      <w:pPr>
        <w:spacing w:after="0" w:line="240" w:lineRule="auto"/>
        <w:jc w:val="both"/>
        <w:rPr>
          <w:bCs/>
          <w:iCs/>
          <w:szCs w:val="28"/>
        </w:rPr>
      </w:pPr>
      <w:r w:rsidRPr="006C6619">
        <w:rPr>
          <w:bCs/>
          <w:iCs/>
          <w:szCs w:val="28"/>
        </w:rPr>
        <w:t>Sljedeći djelatnici Škole osposobljeni su za pružanje prve pomoći:</w:t>
      </w:r>
    </w:p>
    <w:p w:rsidR="00067644" w:rsidRPr="00B91CC4" w:rsidRDefault="00722D3B" w:rsidP="00067644">
      <w:pPr>
        <w:pStyle w:val="Odlomakpopisa"/>
        <w:numPr>
          <w:ilvl w:val="0"/>
          <w:numId w:val="8"/>
        </w:numPr>
        <w:jc w:val="both"/>
        <w:rPr>
          <w:bCs/>
          <w:iCs/>
          <w:szCs w:val="28"/>
        </w:rPr>
      </w:pPr>
      <w:r>
        <w:rPr>
          <w:bCs/>
          <w:iCs/>
          <w:szCs w:val="28"/>
        </w:rPr>
        <w:t xml:space="preserve">Valentina </w:t>
      </w:r>
      <w:proofErr w:type="spellStart"/>
      <w:r>
        <w:rPr>
          <w:bCs/>
          <w:iCs/>
          <w:szCs w:val="28"/>
        </w:rPr>
        <w:t>Koloda</w:t>
      </w:r>
      <w:proofErr w:type="spellEnd"/>
    </w:p>
    <w:p w:rsidR="00067644" w:rsidRPr="006C6619" w:rsidRDefault="00067644" w:rsidP="00067644">
      <w:pPr>
        <w:jc w:val="both"/>
        <w:rPr>
          <w:bCs/>
          <w:iCs/>
          <w:szCs w:val="28"/>
        </w:rPr>
      </w:pPr>
      <w:r w:rsidRPr="006C6619">
        <w:rPr>
          <w:bCs/>
          <w:iCs/>
          <w:szCs w:val="28"/>
        </w:rPr>
        <w:t xml:space="preserve">Ormarić za pružanje prve pomoći nalazi se u </w:t>
      </w:r>
      <w:r>
        <w:rPr>
          <w:bCs/>
          <w:iCs/>
          <w:szCs w:val="28"/>
        </w:rPr>
        <w:t>prostoru</w:t>
      </w:r>
      <w:r w:rsidR="00886111">
        <w:rPr>
          <w:bCs/>
          <w:iCs/>
          <w:szCs w:val="28"/>
        </w:rPr>
        <w:t xml:space="preserve"> ulaza u školu kod spremačica,</w:t>
      </w:r>
      <w:r>
        <w:rPr>
          <w:bCs/>
          <w:iCs/>
          <w:szCs w:val="28"/>
        </w:rPr>
        <w:t xml:space="preserve"> kuhinje</w:t>
      </w:r>
      <w:r w:rsidR="00214DCD">
        <w:rPr>
          <w:bCs/>
          <w:iCs/>
          <w:szCs w:val="28"/>
        </w:rPr>
        <w:t>,</w:t>
      </w:r>
      <w:r w:rsidR="00886111">
        <w:rPr>
          <w:bCs/>
          <w:iCs/>
          <w:szCs w:val="28"/>
        </w:rPr>
        <w:t xml:space="preserve"> </w:t>
      </w:r>
      <w:r w:rsidR="00214DCD">
        <w:rPr>
          <w:bCs/>
          <w:iCs/>
          <w:szCs w:val="28"/>
        </w:rPr>
        <w:t>zbornice,</w:t>
      </w:r>
      <w:r w:rsidR="00886111">
        <w:rPr>
          <w:bCs/>
          <w:iCs/>
          <w:szCs w:val="28"/>
        </w:rPr>
        <w:t xml:space="preserve"> </w:t>
      </w:r>
      <w:r w:rsidR="00214DCD">
        <w:rPr>
          <w:bCs/>
          <w:iCs/>
          <w:szCs w:val="28"/>
        </w:rPr>
        <w:t xml:space="preserve">kabinet </w:t>
      </w:r>
      <w:proofErr w:type="spellStart"/>
      <w:r w:rsidR="00214DCD">
        <w:rPr>
          <w:bCs/>
          <w:iCs/>
          <w:szCs w:val="28"/>
        </w:rPr>
        <w:t>tzk</w:t>
      </w:r>
      <w:proofErr w:type="spellEnd"/>
      <w:r w:rsidRPr="006C6619">
        <w:rPr>
          <w:bCs/>
          <w:iCs/>
          <w:szCs w:val="28"/>
        </w:rPr>
        <w:t>. Ormarić se redovno popunjava sadržajem.</w:t>
      </w:r>
    </w:p>
    <w:p w:rsidR="00067644" w:rsidRPr="006C6619" w:rsidRDefault="00067644" w:rsidP="00067644">
      <w:pPr>
        <w:spacing w:after="0" w:line="240" w:lineRule="auto"/>
        <w:rPr>
          <w:color w:val="000000" w:themeColor="text1"/>
        </w:rPr>
      </w:pPr>
      <w:r w:rsidRPr="006C6619">
        <w:t>Hitna medicinska pomoć nalazi se udaljena</w:t>
      </w:r>
      <w:r w:rsidRPr="006C6619">
        <w:rPr>
          <w:color w:val="000000" w:themeColor="text1"/>
        </w:rPr>
        <w:t xml:space="preserve"> oko </w:t>
      </w:r>
      <w:r w:rsidR="00722D3B">
        <w:rPr>
          <w:color w:val="000000" w:themeColor="text1"/>
        </w:rPr>
        <w:t>1</w:t>
      </w:r>
      <w:r w:rsidRPr="006C6619">
        <w:rPr>
          <w:color w:val="000000" w:themeColor="text1"/>
        </w:rPr>
        <w:t>,</w:t>
      </w:r>
      <w:r w:rsidR="00722D3B">
        <w:rPr>
          <w:color w:val="000000" w:themeColor="text1"/>
        </w:rPr>
        <w:t>1</w:t>
      </w:r>
      <w:r w:rsidRPr="006C6619">
        <w:rPr>
          <w:color w:val="000000" w:themeColor="text1"/>
        </w:rPr>
        <w:t xml:space="preserve"> km od zgrade škole.</w:t>
      </w:r>
    </w:p>
    <w:p w:rsidR="00067644" w:rsidRPr="006C6619" w:rsidRDefault="00067644" w:rsidP="00067644">
      <w:pPr>
        <w:spacing w:after="0" w:line="240" w:lineRule="auto"/>
        <w:rPr>
          <w:color w:val="000000" w:themeColor="text1"/>
        </w:rPr>
      </w:pPr>
      <w:r w:rsidRPr="006C6619">
        <w:rPr>
          <w:color w:val="000000" w:themeColor="text1"/>
        </w:rPr>
        <w:t xml:space="preserve">Klinički bolnički centar Osijek </w:t>
      </w:r>
      <w:r w:rsidRPr="006C6619">
        <w:t>nalazi se udaljena</w:t>
      </w:r>
      <w:r w:rsidRPr="006C6619">
        <w:rPr>
          <w:color w:val="000000" w:themeColor="text1"/>
        </w:rPr>
        <w:t xml:space="preserve"> oko </w:t>
      </w:r>
      <w:r w:rsidR="00722D3B">
        <w:rPr>
          <w:color w:val="000000" w:themeColor="text1"/>
        </w:rPr>
        <w:t>1</w:t>
      </w:r>
      <w:r w:rsidRPr="006C6619">
        <w:rPr>
          <w:color w:val="000000" w:themeColor="text1"/>
        </w:rPr>
        <w:t xml:space="preserve"> km od zgrade škole.</w:t>
      </w:r>
    </w:p>
    <w:p w:rsidR="00067644" w:rsidRPr="006C6619" w:rsidRDefault="00067644" w:rsidP="00067644">
      <w:pPr>
        <w:jc w:val="both"/>
        <w:rPr>
          <w:bCs/>
          <w:iCs/>
          <w:szCs w:val="28"/>
        </w:rPr>
      </w:pPr>
    </w:p>
    <w:p w:rsidR="00067644" w:rsidRPr="006C6619" w:rsidRDefault="00067644" w:rsidP="00067644">
      <w:pPr>
        <w:rPr>
          <w:b/>
          <w:bCs/>
          <w:i/>
          <w:iCs/>
          <w:szCs w:val="28"/>
          <w:u w:val="single"/>
        </w:rPr>
      </w:pPr>
    </w:p>
    <w:p w:rsidR="00067644" w:rsidRPr="006C6619" w:rsidRDefault="00067644" w:rsidP="00067644">
      <w:pPr>
        <w:rPr>
          <w:rFonts w:eastAsiaTheme="majorEastAsia" w:cstheme="majorBidi"/>
          <w:b/>
          <w:szCs w:val="32"/>
        </w:rPr>
      </w:pPr>
      <w:r w:rsidRPr="006C6619">
        <w:br w:type="page"/>
      </w:r>
    </w:p>
    <w:p w:rsidR="00067644" w:rsidRPr="006C6619" w:rsidRDefault="00067644" w:rsidP="00067644">
      <w:pPr>
        <w:pStyle w:val="Naslov1"/>
        <w:numPr>
          <w:ilvl w:val="0"/>
          <w:numId w:val="1"/>
        </w:numPr>
      </w:pPr>
      <w:bookmarkStart w:id="14" w:name="_Toc199836472"/>
      <w:r w:rsidRPr="006C6619">
        <w:lastRenderedPageBreak/>
        <w:t>Zaključak</w:t>
      </w:r>
      <w:bookmarkEnd w:id="14"/>
    </w:p>
    <w:p w:rsidR="00067644" w:rsidRPr="006C6619" w:rsidRDefault="00067644" w:rsidP="00067644"/>
    <w:p w:rsidR="00067644" w:rsidRPr="009D3987" w:rsidRDefault="005273E0" w:rsidP="00067644">
      <w:pPr>
        <w:jc w:val="both"/>
        <w:rPr>
          <w:bCs/>
          <w:iCs/>
        </w:rPr>
      </w:pPr>
      <w:r w:rsidRPr="009D3987">
        <w:rPr>
          <w:bCs/>
          <w:iCs/>
        </w:rPr>
        <w:t xml:space="preserve">               </w:t>
      </w:r>
      <w:r w:rsidR="00067644" w:rsidRPr="009D3987">
        <w:rPr>
          <w:bCs/>
          <w:iCs/>
        </w:rPr>
        <w:t>Plan unaprjeđenja na području sigurnosti Škole:</w:t>
      </w:r>
    </w:p>
    <w:p w:rsidR="00067644" w:rsidRPr="009D3987" w:rsidRDefault="00067644" w:rsidP="00067644">
      <w:pPr>
        <w:numPr>
          <w:ilvl w:val="0"/>
          <w:numId w:val="7"/>
        </w:numPr>
        <w:spacing w:after="160" w:line="259" w:lineRule="auto"/>
        <w:jc w:val="both"/>
        <w:rPr>
          <w:bCs/>
          <w:iCs/>
        </w:rPr>
      </w:pPr>
      <w:r w:rsidRPr="009D3987">
        <w:rPr>
          <w:bCs/>
          <w:iCs/>
        </w:rPr>
        <w:t>Uvođenje sustava za obavješćivanje (razglasa) za davanje jasnih uputa tijekom krizne situacije</w:t>
      </w:r>
    </w:p>
    <w:p w:rsidR="00067644" w:rsidRPr="009D3987" w:rsidRDefault="00067644" w:rsidP="00067644">
      <w:pPr>
        <w:numPr>
          <w:ilvl w:val="0"/>
          <w:numId w:val="7"/>
        </w:numPr>
        <w:spacing w:after="160" w:line="259" w:lineRule="auto"/>
        <w:jc w:val="both"/>
        <w:rPr>
          <w:bCs/>
          <w:iCs/>
        </w:rPr>
      </w:pPr>
      <w:r w:rsidRPr="009D3987">
        <w:rPr>
          <w:bCs/>
          <w:iCs/>
        </w:rPr>
        <w:t>Postavljanje kapije</w:t>
      </w:r>
      <w:r w:rsidR="005273E0" w:rsidRPr="009D3987">
        <w:rPr>
          <w:bCs/>
          <w:iCs/>
        </w:rPr>
        <w:t xml:space="preserve"> i ograde</w:t>
      </w:r>
      <w:r w:rsidRPr="009D3987">
        <w:rPr>
          <w:bCs/>
          <w:iCs/>
        </w:rPr>
        <w:t xml:space="preserve"> na </w:t>
      </w:r>
      <w:r w:rsidR="005273E0" w:rsidRPr="009D3987">
        <w:rPr>
          <w:bCs/>
          <w:iCs/>
        </w:rPr>
        <w:t>južnom</w:t>
      </w:r>
      <w:r w:rsidRPr="009D3987">
        <w:rPr>
          <w:bCs/>
          <w:iCs/>
        </w:rPr>
        <w:t xml:space="preserve"> dijelu </w:t>
      </w:r>
    </w:p>
    <w:p w:rsidR="00067644" w:rsidRPr="009D3987" w:rsidRDefault="00067644" w:rsidP="00067644">
      <w:pPr>
        <w:numPr>
          <w:ilvl w:val="0"/>
          <w:numId w:val="7"/>
        </w:numPr>
        <w:spacing w:after="160" w:line="259" w:lineRule="auto"/>
        <w:jc w:val="both"/>
        <w:rPr>
          <w:bCs/>
          <w:iCs/>
        </w:rPr>
      </w:pPr>
      <w:r w:rsidRPr="009D3987">
        <w:rPr>
          <w:bCs/>
          <w:iCs/>
        </w:rPr>
        <w:t>Zaključavanje vrata na ju</w:t>
      </w:r>
      <w:r w:rsidR="005273E0" w:rsidRPr="009D3987">
        <w:rPr>
          <w:bCs/>
          <w:iCs/>
        </w:rPr>
        <w:t>goistočnom</w:t>
      </w:r>
      <w:r w:rsidRPr="009D3987">
        <w:rPr>
          <w:bCs/>
          <w:iCs/>
        </w:rPr>
        <w:t xml:space="preserve"> dijelu ograde</w:t>
      </w:r>
    </w:p>
    <w:p w:rsidR="00067644" w:rsidRPr="009D3987" w:rsidRDefault="00067644" w:rsidP="00067644">
      <w:pPr>
        <w:numPr>
          <w:ilvl w:val="0"/>
          <w:numId w:val="7"/>
        </w:numPr>
        <w:spacing w:after="160" w:line="259" w:lineRule="auto"/>
        <w:jc w:val="both"/>
        <w:rPr>
          <w:bCs/>
          <w:iCs/>
        </w:rPr>
      </w:pPr>
      <w:r w:rsidRPr="009D3987">
        <w:rPr>
          <w:bCs/>
          <w:iCs/>
        </w:rPr>
        <w:t>Tražiti od policije informacije o stanju sigurnosti i prethodnim incidentima u i oko škole (provale, nasilje, prijetnje)</w:t>
      </w:r>
    </w:p>
    <w:p w:rsidR="00067644" w:rsidRPr="009D3987" w:rsidRDefault="00067644" w:rsidP="00067644">
      <w:pPr>
        <w:numPr>
          <w:ilvl w:val="0"/>
          <w:numId w:val="7"/>
        </w:numPr>
        <w:spacing w:after="160" w:line="259" w:lineRule="auto"/>
        <w:jc w:val="both"/>
        <w:rPr>
          <w:bCs/>
          <w:iCs/>
        </w:rPr>
      </w:pPr>
      <w:r w:rsidRPr="009D3987">
        <w:rPr>
          <w:bCs/>
          <w:iCs/>
        </w:rPr>
        <w:t xml:space="preserve">Uključiti policiju u češće obilaske škole </w:t>
      </w:r>
    </w:p>
    <w:p w:rsidR="00067644" w:rsidRPr="009D3987" w:rsidRDefault="00067644" w:rsidP="00067644">
      <w:pPr>
        <w:pStyle w:val="Odlomakpopisa"/>
        <w:numPr>
          <w:ilvl w:val="0"/>
          <w:numId w:val="7"/>
        </w:numPr>
        <w:jc w:val="both"/>
        <w:rPr>
          <w:bCs/>
          <w:iCs/>
          <w:sz w:val="22"/>
          <w:szCs w:val="22"/>
        </w:rPr>
      </w:pPr>
      <w:r w:rsidRPr="009D3987">
        <w:rPr>
          <w:bCs/>
          <w:iCs/>
          <w:sz w:val="22"/>
          <w:szCs w:val="22"/>
        </w:rPr>
        <w:t>Definiranje protokola</w:t>
      </w:r>
      <w:r w:rsidRPr="009D3987">
        <w:rPr>
          <w:sz w:val="22"/>
          <w:szCs w:val="22"/>
        </w:rPr>
        <w:t xml:space="preserve"> o sustavu obavještavanja policije i drugih žurnih službi u slučaju incidenata</w:t>
      </w:r>
    </w:p>
    <w:p w:rsidR="00067644" w:rsidRPr="009D3987" w:rsidRDefault="00067644" w:rsidP="00067644">
      <w:pPr>
        <w:numPr>
          <w:ilvl w:val="0"/>
          <w:numId w:val="7"/>
        </w:numPr>
        <w:spacing w:after="160" w:line="259" w:lineRule="auto"/>
        <w:jc w:val="both"/>
        <w:rPr>
          <w:bCs/>
          <w:iCs/>
        </w:rPr>
      </w:pPr>
      <w:r w:rsidRPr="009D3987">
        <w:rPr>
          <w:bCs/>
          <w:iCs/>
        </w:rPr>
        <w:t>Organizirati simulaciju evakuacije u kriznim situacijama i simulaciju sigurnosnih procedura jednom godišnje</w:t>
      </w:r>
    </w:p>
    <w:p w:rsidR="00067644" w:rsidRPr="009D3987" w:rsidRDefault="00067644" w:rsidP="00067644">
      <w:pPr>
        <w:numPr>
          <w:ilvl w:val="0"/>
          <w:numId w:val="7"/>
        </w:numPr>
        <w:spacing w:after="160" w:line="259" w:lineRule="auto"/>
        <w:jc w:val="both"/>
        <w:rPr>
          <w:bCs/>
          <w:iCs/>
        </w:rPr>
      </w:pPr>
      <w:r w:rsidRPr="009D3987">
        <w:rPr>
          <w:bCs/>
          <w:iCs/>
        </w:rPr>
        <w:t>Sastaviti popis relevantnih hitnih brojeva i postaviti ga na vidljivo mjesto (lokalno vatrogasno društvo, hitna pomoć, policijska postaja…)</w:t>
      </w:r>
    </w:p>
    <w:p w:rsidR="00067644" w:rsidRPr="009D3987" w:rsidRDefault="00067644" w:rsidP="00067644">
      <w:pPr>
        <w:numPr>
          <w:ilvl w:val="0"/>
          <w:numId w:val="7"/>
        </w:numPr>
        <w:spacing w:after="160" w:line="259" w:lineRule="auto"/>
        <w:jc w:val="both"/>
        <w:rPr>
          <w:bCs/>
          <w:iCs/>
        </w:rPr>
      </w:pPr>
      <w:r w:rsidRPr="009D3987">
        <w:rPr>
          <w:bCs/>
          <w:iCs/>
        </w:rPr>
        <w:t>Ažurirati popis kontakata roditelja (brojevi mobitela) i voditi komunikacijske grupe.</w:t>
      </w:r>
    </w:p>
    <w:p w:rsidR="00067644" w:rsidRPr="009D3987" w:rsidRDefault="00067644" w:rsidP="00067644">
      <w:pPr>
        <w:spacing w:after="0" w:line="240" w:lineRule="auto"/>
      </w:pPr>
    </w:p>
    <w:p w:rsidR="00067644" w:rsidRPr="009D3987" w:rsidRDefault="00067644" w:rsidP="00067644">
      <w:pPr>
        <w:rPr>
          <w:rFonts w:eastAsiaTheme="majorEastAsia" w:cstheme="majorBidi"/>
          <w:b/>
          <w:color w:val="000000" w:themeColor="text1"/>
        </w:rPr>
      </w:pPr>
    </w:p>
    <w:p w:rsidR="00067644" w:rsidRPr="009D3987" w:rsidRDefault="00067644" w:rsidP="00067644">
      <w:pPr>
        <w:pStyle w:val="Naslov1"/>
        <w:spacing w:before="0" w:line="240" w:lineRule="auto"/>
        <w:rPr>
          <w:sz w:val="22"/>
          <w:szCs w:val="22"/>
        </w:rPr>
      </w:pPr>
    </w:p>
    <w:p w:rsidR="00067644" w:rsidRPr="009D3987" w:rsidRDefault="00067644" w:rsidP="00067644"/>
    <w:p w:rsidR="00067644" w:rsidRPr="006C6619" w:rsidRDefault="00067644" w:rsidP="00067644"/>
    <w:p w:rsidR="00067644" w:rsidRPr="006C6619" w:rsidRDefault="00067644" w:rsidP="00067644"/>
    <w:p w:rsidR="00067644" w:rsidRPr="006C6619" w:rsidRDefault="00067644" w:rsidP="00067644"/>
    <w:p w:rsidR="00067644" w:rsidRPr="006C6619" w:rsidRDefault="00067644" w:rsidP="00067644">
      <w:pPr>
        <w:rPr>
          <w:rFonts w:eastAsiaTheme="majorEastAsia" w:cstheme="majorBidi"/>
          <w:b/>
          <w:szCs w:val="32"/>
        </w:rPr>
      </w:pPr>
      <w:r w:rsidRPr="006C6619">
        <w:br w:type="page"/>
      </w:r>
    </w:p>
    <w:p w:rsidR="00067644" w:rsidRPr="006C6619" w:rsidRDefault="00067644" w:rsidP="00067644">
      <w:pPr>
        <w:pStyle w:val="Naslov1"/>
        <w:numPr>
          <w:ilvl w:val="0"/>
          <w:numId w:val="1"/>
        </w:numPr>
        <w:spacing w:before="0" w:line="240" w:lineRule="auto"/>
      </w:pPr>
      <w:bookmarkStart w:id="15" w:name="_Toc199836473"/>
      <w:r w:rsidRPr="006C6619">
        <w:lastRenderedPageBreak/>
        <w:t>Foto dokumentacija</w:t>
      </w:r>
      <w:bookmarkEnd w:id="15"/>
    </w:p>
    <w:p w:rsidR="00067644" w:rsidRPr="006C6619" w:rsidRDefault="00067644" w:rsidP="00067644">
      <w:pPr>
        <w:spacing w:after="0" w:line="240" w:lineRule="auto"/>
      </w:pPr>
    </w:p>
    <w:tbl>
      <w:tblPr>
        <w:tblStyle w:val="Reetkatablice"/>
        <w:tblW w:w="950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6"/>
        <w:gridCol w:w="4941"/>
      </w:tblGrid>
      <w:tr w:rsidR="00D41E6D" w:rsidRPr="006C6619" w:rsidTr="00FD1929">
        <w:trPr>
          <w:jc w:val="center"/>
        </w:trPr>
        <w:tc>
          <w:tcPr>
            <w:tcW w:w="4751" w:type="dxa"/>
            <w:vAlign w:val="center"/>
          </w:tcPr>
          <w:p w:rsidR="00067644" w:rsidRPr="006C6619" w:rsidRDefault="008A644A" w:rsidP="00FD1929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946462" cy="1657350"/>
                  <wp:effectExtent l="0" t="0" r="635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3423" cy="1661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1" w:type="dxa"/>
            <w:vAlign w:val="center"/>
          </w:tcPr>
          <w:p w:rsidR="00067644" w:rsidRPr="006C6619" w:rsidRDefault="00D41E6D" w:rsidP="00FD1929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000375" cy="1687675"/>
                  <wp:effectExtent l="0" t="0" r="0" b="8255"/>
                  <wp:docPr id="18" name="Slika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238" cy="1692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1E6D" w:rsidRPr="006C6619" w:rsidTr="00FD1929">
        <w:trPr>
          <w:trHeight w:val="513"/>
          <w:jc w:val="center"/>
        </w:trPr>
        <w:tc>
          <w:tcPr>
            <w:tcW w:w="4751" w:type="dxa"/>
            <w:vAlign w:val="center"/>
          </w:tcPr>
          <w:p w:rsidR="00067644" w:rsidRPr="006C6619" w:rsidRDefault="00067644" w:rsidP="00FD1929">
            <w:pPr>
              <w:jc w:val="center"/>
            </w:pPr>
            <w:r w:rsidRPr="006C6619">
              <w:t>Glavni ulaz (sjever)</w:t>
            </w:r>
            <w:r w:rsidR="00D41E6D">
              <w:t xml:space="preserve">      </w:t>
            </w:r>
          </w:p>
        </w:tc>
        <w:tc>
          <w:tcPr>
            <w:tcW w:w="4751" w:type="dxa"/>
            <w:vAlign w:val="center"/>
          </w:tcPr>
          <w:p w:rsidR="00067644" w:rsidRPr="006C6619" w:rsidRDefault="00067644" w:rsidP="00FD1929">
            <w:pPr>
              <w:jc w:val="center"/>
            </w:pPr>
            <w:r w:rsidRPr="006C6619">
              <w:t>Glavni ulaz (sjever)</w:t>
            </w:r>
          </w:p>
        </w:tc>
      </w:tr>
      <w:tr w:rsidR="00D41E6D" w:rsidRPr="006C6619" w:rsidTr="00FD1929">
        <w:trPr>
          <w:jc w:val="center"/>
        </w:trPr>
        <w:tc>
          <w:tcPr>
            <w:tcW w:w="4751" w:type="dxa"/>
            <w:vAlign w:val="center"/>
          </w:tcPr>
          <w:p w:rsidR="00067644" w:rsidRPr="006C6619" w:rsidRDefault="008A644A" w:rsidP="00FD1929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905125" cy="1634098"/>
                  <wp:effectExtent l="0" t="0" r="0" b="4445"/>
                  <wp:docPr id="3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8482" cy="1635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67644">
              <w:t xml:space="preserve">  </w:t>
            </w:r>
            <w:r w:rsidR="00B24B6C">
              <w:rPr>
                <w:noProof/>
              </w:rPr>
              <w:drawing>
                <wp:inline distT="0" distB="0" distL="0" distR="0">
                  <wp:extent cx="2861794" cy="1609725"/>
                  <wp:effectExtent l="0" t="0" r="0" b="0"/>
                  <wp:docPr id="6" name="Slika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0911" cy="1614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1" w:type="dxa"/>
            <w:vAlign w:val="center"/>
          </w:tcPr>
          <w:p w:rsidR="00067644" w:rsidRPr="006C6619" w:rsidRDefault="00B24B6C" w:rsidP="00FD1929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895660" cy="1628775"/>
                  <wp:effectExtent l="0" t="0" r="0" b="0"/>
                  <wp:docPr id="5" name="Slika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2267" cy="1632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1E6D" w:rsidRPr="006C6619" w:rsidTr="00FD1929">
        <w:trPr>
          <w:trHeight w:val="513"/>
          <w:jc w:val="center"/>
        </w:trPr>
        <w:tc>
          <w:tcPr>
            <w:tcW w:w="4751" w:type="dxa"/>
            <w:vAlign w:val="center"/>
          </w:tcPr>
          <w:p w:rsidR="00067644" w:rsidRPr="006C6619" w:rsidRDefault="00067644" w:rsidP="00FD1929">
            <w:pPr>
              <w:jc w:val="center"/>
            </w:pPr>
            <w:r w:rsidRPr="006C6619">
              <w:t>Glavni ulaz (sjever)</w:t>
            </w:r>
            <w:r>
              <w:t xml:space="preserve"> – elektromagnetska brava</w:t>
            </w:r>
          </w:p>
        </w:tc>
        <w:tc>
          <w:tcPr>
            <w:tcW w:w="4751" w:type="dxa"/>
            <w:vAlign w:val="center"/>
          </w:tcPr>
          <w:p w:rsidR="00067644" w:rsidRPr="006C6619" w:rsidRDefault="00D41E6D" w:rsidP="00386D32">
            <w:r>
              <w:t xml:space="preserve">                  </w:t>
            </w:r>
            <w:r w:rsidR="00386D32" w:rsidRPr="006C6619">
              <w:t>Glavni ulaz (sjeve</w:t>
            </w:r>
            <w:r w:rsidR="00386D32">
              <w:t xml:space="preserve">r) </w:t>
            </w:r>
            <w:proofErr w:type="spellStart"/>
            <w:r w:rsidR="00386D32">
              <w:t>el.mag.brava</w:t>
            </w:r>
            <w:proofErr w:type="spellEnd"/>
          </w:p>
        </w:tc>
      </w:tr>
      <w:tr w:rsidR="00D41E6D" w:rsidRPr="006C6619" w:rsidTr="00FD1929">
        <w:trPr>
          <w:jc w:val="center"/>
        </w:trPr>
        <w:tc>
          <w:tcPr>
            <w:tcW w:w="4751" w:type="dxa"/>
            <w:vAlign w:val="center"/>
          </w:tcPr>
          <w:p w:rsidR="00067644" w:rsidRPr="006C6619" w:rsidRDefault="00F417EB" w:rsidP="00FD1929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676525" cy="1505514"/>
                  <wp:effectExtent l="0" t="0" r="0" b="0"/>
                  <wp:docPr id="20" name="Slika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1423" cy="1508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1" w:type="dxa"/>
            <w:vAlign w:val="center"/>
          </w:tcPr>
          <w:p w:rsidR="00067644" w:rsidRPr="006C6619" w:rsidRDefault="00067644" w:rsidP="00FD1929">
            <w:pPr>
              <w:jc w:val="center"/>
            </w:pPr>
          </w:p>
        </w:tc>
      </w:tr>
      <w:tr w:rsidR="00D41E6D" w:rsidRPr="006C6619" w:rsidTr="00FD1929">
        <w:trPr>
          <w:trHeight w:val="513"/>
          <w:jc w:val="center"/>
        </w:trPr>
        <w:tc>
          <w:tcPr>
            <w:tcW w:w="4751" w:type="dxa"/>
            <w:vAlign w:val="center"/>
          </w:tcPr>
          <w:p w:rsidR="00067644" w:rsidRPr="006C6619" w:rsidRDefault="00F417EB" w:rsidP="00FD1929">
            <w:pPr>
              <w:jc w:val="center"/>
            </w:pPr>
            <w:r>
              <w:t>Glavni ulaz</w:t>
            </w:r>
            <w:r w:rsidR="00067644">
              <w:t xml:space="preserve"> – sjeverna strana</w:t>
            </w:r>
          </w:p>
        </w:tc>
        <w:tc>
          <w:tcPr>
            <w:tcW w:w="4751" w:type="dxa"/>
            <w:vAlign w:val="center"/>
          </w:tcPr>
          <w:p w:rsidR="00067644" w:rsidRPr="006C6619" w:rsidRDefault="00067644" w:rsidP="00386D32"/>
        </w:tc>
      </w:tr>
      <w:tr w:rsidR="00D41E6D" w:rsidRPr="006C6619" w:rsidTr="00FD1929">
        <w:trPr>
          <w:jc w:val="center"/>
        </w:trPr>
        <w:tc>
          <w:tcPr>
            <w:tcW w:w="4751" w:type="dxa"/>
            <w:vAlign w:val="center"/>
          </w:tcPr>
          <w:p w:rsidR="00067644" w:rsidRPr="006C6619" w:rsidRDefault="00FD65A5" w:rsidP="00FD1929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895600" cy="1628741"/>
                  <wp:effectExtent l="0" t="0" r="0" b="0"/>
                  <wp:docPr id="10" name="Slika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2380" cy="1632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1" w:type="dxa"/>
            <w:vAlign w:val="center"/>
          </w:tcPr>
          <w:p w:rsidR="00067644" w:rsidRPr="006C6619" w:rsidRDefault="005D21D2" w:rsidP="00FD1929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828925" cy="1591237"/>
                  <wp:effectExtent l="0" t="0" r="0" b="9525"/>
                  <wp:docPr id="7" name="Slika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70" cy="1596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1E6D" w:rsidRPr="006C6619" w:rsidTr="00FD1929">
        <w:trPr>
          <w:trHeight w:val="513"/>
          <w:jc w:val="center"/>
        </w:trPr>
        <w:tc>
          <w:tcPr>
            <w:tcW w:w="4751" w:type="dxa"/>
            <w:vAlign w:val="center"/>
          </w:tcPr>
          <w:p w:rsidR="00067644" w:rsidRPr="006C6619" w:rsidRDefault="00067644" w:rsidP="00FD1929">
            <w:pPr>
              <w:jc w:val="center"/>
            </w:pPr>
            <w:r>
              <w:t>Dvorište škole – centralni dio</w:t>
            </w:r>
            <w:r w:rsidR="00386D32">
              <w:t>-sjeverna strana</w:t>
            </w:r>
          </w:p>
        </w:tc>
        <w:tc>
          <w:tcPr>
            <w:tcW w:w="4751" w:type="dxa"/>
            <w:vAlign w:val="center"/>
          </w:tcPr>
          <w:p w:rsidR="00067644" w:rsidRPr="006C6619" w:rsidRDefault="00067644" w:rsidP="00FD1929">
            <w:pPr>
              <w:jc w:val="center"/>
            </w:pPr>
            <w:r>
              <w:t>Dvorište škole – južna strana</w:t>
            </w:r>
          </w:p>
        </w:tc>
      </w:tr>
      <w:tr w:rsidR="00D41E6D" w:rsidRPr="006C6619" w:rsidTr="00FD1929">
        <w:trPr>
          <w:jc w:val="center"/>
        </w:trPr>
        <w:tc>
          <w:tcPr>
            <w:tcW w:w="4751" w:type="dxa"/>
            <w:vAlign w:val="center"/>
          </w:tcPr>
          <w:p w:rsidR="00067644" w:rsidRPr="006C6619" w:rsidRDefault="00067644" w:rsidP="00FD1929">
            <w:pPr>
              <w:jc w:val="center"/>
            </w:pPr>
          </w:p>
        </w:tc>
        <w:tc>
          <w:tcPr>
            <w:tcW w:w="4751" w:type="dxa"/>
            <w:vAlign w:val="center"/>
          </w:tcPr>
          <w:p w:rsidR="00067644" w:rsidRPr="006C6619" w:rsidRDefault="00067644" w:rsidP="00FD1929">
            <w:pPr>
              <w:jc w:val="center"/>
            </w:pPr>
          </w:p>
        </w:tc>
      </w:tr>
      <w:tr w:rsidR="00D41E6D" w:rsidRPr="006C6619" w:rsidTr="00FD1929">
        <w:trPr>
          <w:trHeight w:val="513"/>
          <w:jc w:val="center"/>
        </w:trPr>
        <w:tc>
          <w:tcPr>
            <w:tcW w:w="4751" w:type="dxa"/>
            <w:vAlign w:val="center"/>
          </w:tcPr>
          <w:p w:rsidR="00067644" w:rsidRPr="006C6619" w:rsidRDefault="00067644" w:rsidP="00886111"/>
        </w:tc>
        <w:tc>
          <w:tcPr>
            <w:tcW w:w="4751" w:type="dxa"/>
            <w:vAlign w:val="center"/>
          </w:tcPr>
          <w:p w:rsidR="00067644" w:rsidRPr="006C6619" w:rsidRDefault="00067644" w:rsidP="00386D32"/>
        </w:tc>
      </w:tr>
      <w:tr w:rsidR="00D41E6D" w:rsidRPr="006C6619" w:rsidTr="00FD1929">
        <w:trPr>
          <w:jc w:val="center"/>
        </w:trPr>
        <w:tc>
          <w:tcPr>
            <w:tcW w:w="4751" w:type="dxa"/>
            <w:vAlign w:val="center"/>
          </w:tcPr>
          <w:p w:rsidR="00067644" w:rsidRPr="006C6619" w:rsidRDefault="00067644" w:rsidP="00FD1929">
            <w:pPr>
              <w:jc w:val="center"/>
            </w:pPr>
          </w:p>
        </w:tc>
        <w:tc>
          <w:tcPr>
            <w:tcW w:w="4751" w:type="dxa"/>
            <w:vAlign w:val="center"/>
          </w:tcPr>
          <w:p w:rsidR="00067644" w:rsidRPr="006C6619" w:rsidRDefault="00067644" w:rsidP="00FD1929">
            <w:pPr>
              <w:jc w:val="center"/>
            </w:pPr>
          </w:p>
        </w:tc>
      </w:tr>
      <w:tr w:rsidR="00D41E6D" w:rsidRPr="006C6619" w:rsidTr="00FD1929">
        <w:trPr>
          <w:trHeight w:val="513"/>
          <w:jc w:val="center"/>
        </w:trPr>
        <w:tc>
          <w:tcPr>
            <w:tcW w:w="4751" w:type="dxa"/>
            <w:vAlign w:val="center"/>
          </w:tcPr>
          <w:p w:rsidR="00067644" w:rsidRPr="006C6619" w:rsidRDefault="00067644" w:rsidP="00886111"/>
        </w:tc>
        <w:tc>
          <w:tcPr>
            <w:tcW w:w="4751" w:type="dxa"/>
            <w:vAlign w:val="center"/>
          </w:tcPr>
          <w:p w:rsidR="00067644" w:rsidRPr="006C6619" w:rsidRDefault="00067644" w:rsidP="00386D32"/>
        </w:tc>
      </w:tr>
      <w:tr w:rsidR="00D41E6D" w:rsidRPr="006C6619" w:rsidTr="00FD1929">
        <w:trPr>
          <w:jc w:val="center"/>
        </w:trPr>
        <w:tc>
          <w:tcPr>
            <w:tcW w:w="4751" w:type="dxa"/>
            <w:vAlign w:val="center"/>
          </w:tcPr>
          <w:p w:rsidR="00067644" w:rsidRPr="006C6619" w:rsidRDefault="00386D32" w:rsidP="00FD1929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771775" cy="1559091"/>
                  <wp:effectExtent l="0" t="0" r="0" b="3175"/>
                  <wp:docPr id="13" name="Slika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7792" cy="156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1" w:type="dxa"/>
            <w:vAlign w:val="center"/>
          </w:tcPr>
          <w:p w:rsidR="00067644" w:rsidRPr="006C6619" w:rsidRDefault="00FD65A5" w:rsidP="00FD1929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838450" cy="1596594"/>
                  <wp:effectExtent l="0" t="0" r="0" b="3810"/>
                  <wp:docPr id="12" name="Slika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6159" cy="1612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1E6D" w:rsidRPr="006C6619" w:rsidTr="00FD1929">
        <w:trPr>
          <w:trHeight w:val="513"/>
          <w:jc w:val="center"/>
        </w:trPr>
        <w:tc>
          <w:tcPr>
            <w:tcW w:w="4751" w:type="dxa"/>
            <w:vAlign w:val="center"/>
          </w:tcPr>
          <w:p w:rsidR="00067644" w:rsidRPr="006C6619" w:rsidRDefault="00067644" w:rsidP="00FD1929">
            <w:pPr>
              <w:jc w:val="center"/>
            </w:pPr>
            <w:r>
              <w:t>Izlaz iz škole – južna strana (dvorana)</w:t>
            </w:r>
          </w:p>
        </w:tc>
        <w:tc>
          <w:tcPr>
            <w:tcW w:w="4751" w:type="dxa"/>
            <w:vAlign w:val="center"/>
          </w:tcPr>
          <w:p w:rsidR="00067644" w:rsidRPr="006C6619" w:rsidRDefault="00067644" w:rsidP="00FD1929">
            <w:pPr>
              <w:jc w:val="center"/>
            </w:pPr>
            <w:r>
              <w:t>Oznaka na vratima učionice</w:t>
            </w:r>
          </w:p>
        </w:tc>
      </w:tr>
      <w:tr w:rsidR="00D41E6D" w:rsidRPr="006C6619" w:rsidTr="00FD19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4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7644" w:rsidRPr="006C6619" w:rsidRDefault="005D21D2" w:rsidP="00FD1929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844861" cy="1600200"/>
                  <wp:effectExtent l="0" t="0" r="0" b="0"/>
                  <wp:docPr id="8" name="Slika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2553" cy="16045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7644" w:rsidRPr="006C6619" w:rsidRDefault="005D21D2" w:rsidP="00FD1929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709395" cy="1524000"/>
                  <wp:effectExtent l="0" t="0" r="0" b="0"/>
                  <wp:docPr id="9" name="Slika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1334" cy="1530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1E6D" w:rsidRPr="006C6619" w:rsidTr="00FD19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3"/>
          <w:jc w:val="center"/>
        </w:trPr>
        <w:tc>
          <w:tcPr>
            <w:tcW w:w="4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7644" w:rsidRPr="006C6619" w:rsidRDefault="00067644" w:rsidP="00FD1929">
            <w:pPr>
              <w:jc w:val="center"/>
            </w:pPr>
            <w:r>
              <w:t>Plan evakuacije</w:t>
            </w:r>
          </w:p>
        </w:tc>
        <w:tc>
          <w:tcPr>
            <w:tcW w:w="4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7644" w:rsidRPr="006C6619" w:rsidRDefault="00067644" w:rsidP="00FD1929">
            <w:pPr>
              <w:jc w:val="center"/>
            </w:pPr>
            <w:proofErr w:type="spellStart"/>
            <w:r>
              <w:t>Panik</w:t>
            </w:r>
            <w:proofErr w:type="spellEnd"/>
            <w:r>
              <w:t xml:space="preserve"> rasvjeta</w:t>
            </w:r>
          </w:p>
        </w:tc>
      </w:tr>
      <w:tr w:rsidR="00D41E6D" w:rsidRPr="006C6619" w:rsidTr="00FD19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4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7644" w:rsidRPr="006C6619" w:rsidRDefault="00D41E6D" w:rsidP="00FD1929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929530" cy="1647825"/>
                  <wp:effectExtent l="0" t="0" r="4445" b="0"/>
                  <wp:docPr id="19" name="Slika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2666" cy="1649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7644" w:rsidRPr="006C6619" w:rsidRDefault="00FD65A5" w:rsidP="00FD1929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810992" cy="1581150"/>
                  <wp:effectExtent l="0" t="0" r="8890" b="0"/>
                  <wp:docPr id="11" name="Slika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7969" cy="158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1E6D" w:rsidRPr="006C6619" w:rsidTr="00FD19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3"/>
          <w:jc w:val="center"/>
        </w:trPr>
        <w:tc>
          <w:tcPr>
            <w:tcW w:w="4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7644" w:rsidRPr="006C6619" w:rsidRDefault="00067644" w:rsidP="00FD1929">
            <w:pPr>
              <w:jc w:val="center"/>
            </w:pPr>
            <w:r>
              <w:t>Hodnik</w:t>
            </w:r>
          </w:p>
        </w:tc>
        <w:tc>
          <w:tcPr>
            <w:tcW w:w="4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7644" w:rsidRPr="006C6619" w:rsidRDefault="00067644" w:rsidP="00FD1929">
            <w:pPr>
              <w:jc w:val="center"/>
            </w:pPr>
            <w:r>
              <w:t>Hodnik</w:t>
            </w:r>
          </w:p>
        </w:tc>
      </w:tr>
      <w:tr w:rsidR="00D41E6D" w:rsidRPr="006C6619" w:rsidTr="00FD19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4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7644" w:rsidRPr="006C6619" w:rsidRDefault="00386D32" w:rsidP="00FD1929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794059" cy="1571625"/>
                  <wp:effectExtent l="0" t="0" r="6350" b="0"/>
                  <wp:docPr id="16" name="Slika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422" cy="1575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7644" w:rsidRPr="006C6619" w:rsidRDefault="00386D32" w:rsidP="00FD1929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827927" cy="1590675"/>
                  <wp:effectExtent l="0" t="0" r="0" b="0"/>
                  <wp:docPr id="15" name="Slika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7220" cy="15959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1E6D" w:rsidRPr="006C6619" w:rsidTr="00FD19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3"/>
          <w:jc w:val="center"/>
        </w:trPr>
        <w:tc>
          <w:tcPr>
            <w:tcW w:w="4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7644" w:rsidRPr="006C6619" w:rsidRDefault="005D21D2" w:rsidP="005D21D2">
            <w:r>
              <w:t xml:space="preserve">          Ploča sa znakovima za uzbunjivanje</w:t>
            </w:r>
          </w:p>
        </w:tc>
        <w:tc>
          <w:tcPr>
            <w:tcW w:w="4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7644" w:rsidRPr="006C6619" w:rsidRDefault="00067644" w:rsidP="00FD1929">
            <w:pPr>
              <w:jc w:val="center"/>
            </w:pPr>
            <w:r>
              <w:t>Vatrogasni aparat</w:t>
            </w:r>
          </w:p>
        </w:tc>
      </w:tr>
      <w:tr w:rsidR="00D41E6D" w:rsidRPr="006C6619" w:rsidTr="00FD192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7644" w:rsidRPr="006C6619" w:rsidRDefault="00067644" w:rsidP="00FD1929">
            <w:pPr>
              <w:jc w:val="center"/>
            </w:pPr>
          </w:p>
        </w:tc>
        <w:tc>
          <w:tcPr>
            <w:tcW w:w="4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7644" w:rsidRPr="006C6619" w:rsidRDefault="00067644" w:rsidP="00FD1929">
            <w:pPr>
              <w:jc w:val="center"/>
            </w:pPr>
          </w:p>
        </w:tc>
      </w:tr>
      <w:tr w:rsidR="00D41E6D" w:rsidRPr="006C6619" w:rsidTr="00FD192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3"/>
        </w:trPr>
        <w:tc>
          <w:tcPr>
            <w:tcW w:w="4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7644" w:rsidRPr="006C6619" w:rsidRDefault="00067644" w:rsidP="005D21D2"/>
        </w:tc>
        <w:tc>
          <w:tcPr>
            <w:tcW w:w="4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7644" w:rsidRPr="006C6619" w:rsidRDefault="00067644" w:rsidP="00FD1929">
            <w:pPr>
              <w:jc w:val="center"/>
            </w:pPr>
          </w:p>
        </w:tc>
      </w:tr>
    </w:tbl>
    <w:p w:rsidR="00067644" w:rsidRDefault="00067644" w:rsidP="00067644">
      <w:pPr>
        <w:spacing w:after="0" w:line="240" w:lineRule="auto"/>
        <w:rPr>
          <w:sz w:val="32"/>
          <w:szCs w:val="32"/>
        </w:rPr>
      </w:pPr>
    </w:p>
    <w:p w:rsidR="00067644" w:rsidRDefault="00067644" w:rsidP="00067644">
      <w:pPr>
        <w:spacing w:after="0" w:line="240" w:lineRule="auto"/>
        <w:rPr>
          <w:sz w:val="32"/>
          <w:szCs w:val="32"/>
        </w:rPr>
      </w:pPr>
    </w:p>
    <w:p w:rsidR="00067644" w:rsidRDefault="00067644" w:rsidP="00067644">
      <w:r>
        <w:br w:type="page"/>
      </w:r>
    </w:p>
    <w:p w:rsidR="00067644" w:rsidRPr="006C6619" w:rsidRDefault="00067644" w:rsidP="00067644">
      <w:pPr>
        <w:spacing w:after="0" w:line="240" w:lineRule="auto"/>
        <w:jc w:val="both"/>
      </w:pPr>
      <w:r w:rsidRPr="006C6619">
        <w:lastRenderedPageBreak/>
        <w:t xml:space="preserve">Ova Procjena postojećeg stanja i analiza rizika stupa na snagu danom donošenja, a primjenjuje se danom objave na oglasnoj ploči Škole. </w:t>
      </w:r>
    </w:p>
    <w:p w:rsidR="00067644" w:rsidRPr="006C6619" w:rsidRDefault="00067644" w:rsidP="00067644">
      <w:pPr>
        <w:spacing w:after="0" w:line="240" w:lineRule="auto"/>
        <w:jc w:val="both"/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2787"/>
        <w:gridCol w:w="3253"/>
      </w:tblGrid>
      <w:tr w:rsidR="00067644" w:rsidRPr="003D5914" w:rsidTr="00FD1929">
        <w:tc>
          <w:tcPr>
            <w:tcW w:w="3020" w:type="dxa"/>
            <w:vAlign w:val="center"/>
          </w:tcPr>
          <w:p w:rsidR="00067644" w:rsidRPr="006C6619" w:rsidRDefault="00067644" w:rsidP="00FD1929">
            <w:pPr>
              <w:jc w:val="center"/>
            </w:pPr>
          </w:p>
        </w:tc>
        <w:tc>
          <w:tcPr>
            <w:tcW w:w="2787" w:type="dxa"/>
            <w:vAlign w:val="center"/>
          </w:tcPr>
          <w:p w:rsidR="00067644" w:rsidRPr="006C6619" w:rsidRDefault="00067644" w:rsidP="00FD1929">
            <w:pPr>
              <w:jc w:val="center"/>
            </w:pPr>
          </w:p>
        </w:tc>
        <w:tc>
          <w:tcPr>
            <w:tcW w:w="3253" w:type="dxa"/>
            <w:vAlign w:val="center"/>
          </w:tcPr>
          <w:p w:rsidR="00067644" w:rsidRPr="003D5914" w:rsidRDefault="00067644" w:rsidP="00FD1929">
            <w:pPr>
              <w:jc w:val="center"/>
              <w:rPr>
                <w:highlight w:val="yellow"/>
              </w:rPr>
            </w:pPr>
            <w:r w:rsidRPr="00006BF4">
              <w:t>Predsjednik Sigurnosnog tima</w:t>
            </w:r>
          </w:p>
        </w:tc>
      </w:tr>
      <w:tr w:rsidR="00067644" w:rsidRPr="006C6619" w:rsidTr="00FD1929">
        <w:tc>
          <w:tcPr>
            <w:tcW w:w="3020" w:type="dxa"/>
            <w:vAlign w:val="center"/>
          </w:tcPr>
          <w:p w:rsidR="00067644" w:rsidRPr="006C6619" w:rsidRDefault="00067644" w:rsidP="00FD1929">
            <w:pPr>
              <w:jc w:val="center"/>
            </w:pPr>
          </w:p>
        </w:tc>
        <w:tc>
          <w:tcPr>
            <w:tcW w:w="2787" w:type="dxa"/>
            <w:vAlign w:val="center"/>
          </w:tcPr>
          <w:p w:rsidR="00067644" w:rsidRPr="006C6619" w:rsidRDefault="00067644" w:rsidP="00FD1929">
            <w:pPr>
              <w:jc w:val="center"/>
            </w:pPr>
          </w:p>
        </w:tc>
        <w:tc>
          <w:tcPr>
            <w:tcW w:w="3253" w:type="dxa"/>
            <w:tcBorders>
              <w:bottom w:val="single" w:sz="4" w:space="0" w:color="auto"/>
            </w:tcBorders>
            <w:vAlign w:val="center"/>
          </w:tcPr>
          <w:p w:rsidR="00067644" w:rsidRPr="006C6619" w:rsidRDefault="00284900" w:rsidP="00FD1929">
            <w:pPr>
              <w:jc w:val="center"/>
            </w:pPr>
            <w:r>
              <w:t>Hrvoje Brod</w:t>
            </w:r>
          </w:p>
        </w:tc>
      </w:tr>
      <w:tr w:rsidR="00067644" w:rsidRPr="006C6619" w:rsidTr="00FD1929">
        <w:tc>
          <w:tcPr>
            <w:tcW w:w="3020" w:type="dxa"/>
            <w:vAlign w:val="center"/>
          </w:tcPr>
          <w:p w:rsidR="00067644" w:rsidRPr="006C6619" w:rsidRDefault="00067644" w:rsidP="00FD1929">
            <w:pPr>
              <w:jc w:val="center"/>
            </w:pPr>
          </w:p>
        </w:tc>
        <w:tc>
          <w:tcPr>
            <w:tcW w:w="2787" w:type="dxa"/>
            <w:vAlign w:val="center"/>
          </w:tcPr>
          <w:p w:rsidR="00067644" w:rsidRPr="006C6619" w:rsidRDefault="00067644" w:rsidP="00FD1929">
            <w:pPr>
              <w:jc w:val="center"/>
            </w:pPr>
          </w:p>
        </w:tc>
        <w:tc>
          <w:tcPr>
            <w:tcW w:w="3253" w:type="dxa"/>
            <w:tcBorders>
              <w:top w:val="single" w:sz="4" w:space="0" w:color="auto"/>
            </w:tcBorders>
            <w:vAlign w:val="center"/>
          </w:tcPr>
          <w:p w:rsidR="00067644" w:rsidRPr="006C6619" w:rsidRDefault="00067644" w:rsidP="00FD1929">
            <w:pPr>
              <w:jc w:val="center"/>
            </w:pPr>
          </w:p>
        </w:tc>
      </w:tr>
    </w:tbl>
    <w:p w:rsidR="00067644" w:rsidRDefault="00067644" w:rsidP="00067644">
      <w:pPr>
        <w:spacing w:after="0" w:line="240" w:lineRule="auto"/>
        <w:jc w:val="both"/>
      </w:pPr>
      <w:bookmarkStart w:id="16" w:name="_GoBack"/>
      <w:bookmarkEnd w:id="16"/>
    </w:p>
    <w:p w:rsidR="00067644" w:rsidRPr="00284900" w:rsidRDefault="00067644" w:rsidP="00067644">
      <w:pPr>
        <w:spacing w:after="0" w:line="240" w:lineRule="auto"/>
        <w:jc w:val="both"/>
      </w:pPr>
    </w:p>
    <w:p w:rsidR="00067644" w:rsidRPr="006C6619" w:rsidRDefault="00067644" w:rsidP="00067644">
      <w:pPr>
        <w:spacing w:after="0" w:line="240" w:lineRule="auto"/>
        <w:jc w:val="both"/>
      </w:pPr>
      <w:r w:rsidRPr="00284900">
        <w:t xml:space="preserve">Procjena postojećeg stanja i analize rizika objavljena je na oglasnoj ploči dana </w:t>
      </w:r>
      <w:r w:rsidR="00284900" w:rsidRPr="00284900">
        <w:t>2</w:t>
      </w:r>
      <w:r w:rsidRPr="00284900">
        <w:t>.</w:t>
      </w:r>
      <w:r w:rsidR="00284900" w:rsidRPr="00284900">
        <w:t>6</w:t>
      </w:r>
      <w:r w:rsidRPr="00284900">
        <w:t>.2025. godine</w:t>
      </w:r>
      <w:r w:rsidRPr="006C6619">
        <w:t>.</w:t>
      </w:r>
    </w:p>
    <w:p w:rsidR="00067644" w:rsidRPr="006C6619" w:rsidRDefault="00067644" w:rsidP="00067644">
      <w:pPr>
        <w:spacing w:after="0" w:line="240" w:lineRule="auto"/>
        <w:jc w:val="both"/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2787"/>
        <w:gridCol w:w="3253"/>
      </w:tblGrid>
      <w:tr w:rsidR="00067644" w:rsidRPr="006C6619" w:rsidTr="00FD1929">
        <w:tc>
          <w:tcPr>
            <w:tcW w:w="3020" w:type="dxa"/>
            <w:vAlign w:val="center"/>
          </w:tcPr>
          <w:p w:rsidR="00067644" w:rsidRPr="006C6619" w:rsidRDefault="00067644" w:rsidP="00FD1929">
            <w:pPr>
              <w:jc w:val="center"/>
            </w:pPr>
          </w:p>
        </w:tc>
        <w:tc>
          <w:tcPr>
            <w:tcW w:w="2787" w:type="dxa"/>
            <w:vAlign w:val="center"/>
          </w:tcPr>
          <w:p w:rsidR="00067644" w:rsidRPr="006C6619" w:rsidRDefault="00067644" w:rsidP="00FD1929">
            <w:pPr>
              <w:jc w:val="center"/>
            </w:pPr>
          </w:p>
        </w:tc>
        <w:tc>
          <w:tcPr>
            <w:tcW w:w="3253" w:type="dxa"/>
            <w:vAlign w:val="center"/>
          </w:tcPr>
          <w:p w:rsidR="00067644" w:rsidRPr="006C6619" w:rsidRDefault="00067644" w:rsidP="00FD1929">
            <w:pPr>
              <w:jc w:val="center"/>
            </w:pPr>
            <w:r w:rsidRPr="006C6619">
              <w:t>Ravnatelj</w:t>
            </w:r>
            <w:r>
              <w:t>:</w:t>
            </w:r>
          </w:p>
        </w:tc>
      </w:tr>
      <w:tr w:rsidR="00067644" w:rsidRPr="006C6619" w:rsidTr="00FD1929">
        <w:tc>
          <w:tcPr>
            <w:tcW w:w="3020" w:type="dxa"/>
            <w:vAlign w:val="center"/>
          </w:tcPr>
          <w:p w:rsidR="00067644" w:rsidRPr="006C6619" w:rsidRDefault="00067644" w:rsidP="00FD1929">
            <w:pPr>
              <w:jc w:val="center"/>
            </w:pPr>
          </w:p>
        </w:tc>
        <w:tc>
          <w:tcPr>
            <w:tcW w:w="2787" w:type="dxa"/>
            <w:vAlign w:val="center"/>
          </w:tcPr>
          <w:p w:rsidR="00067644" w:rsidRPr="006C6619" w:rsidRDefault="00067644" w:rsidP="00284900"/>
        </w:tc>
        <w:tc>
          <w:tcPr>
            <w:tcW w:w="3253" w:type="dxa"/>
            <w:tcBorders>
              <w:bottom w:val="single" w:sz="4" w:space="0" w:color="auto"/>
            </w:tcBorders>
            <w:vAlign w:val="center"/>
          </w:tcPr>
          <w:p w:rsidR="00067644" w:rsidRPr="006C6619" w:rsidRDefault="00284900" w:rsidP="00FD1929">
            <w:pPr>
              <w:jc w:val="center"/>
            </w:pPr>
            <w:r>
              <w:t>Hrvoje Brod</w:t>
            </w:r>
          </w:p>
        </w:tc>
      </w:tr>
      <w:tr w:rsidR="00067644" w:rsidRPr="006C6619" w:rsidTr="00FD1929">
        <w:trPr>
          <w:trHeight w:val="396"/>
        </w:trPr>
        <w:tc>
          <w:tcPr>
            <w:tcW w:w="3020" w:type="dxa"/>
            <w:vAlign w:val="center"/>
          </w:tcPr>
          <w:p w:rsidR="00067644" w:rsidRPr="006C6619" w:rsidRDefault="00067644" w:rsidP="00FD1929">
            <w:pPr>
              <w:jc w:val="center"/>
            </w:pPr>
          </w:p>
        </w:tc>
        <w:tc>
          <w:tcPr>
            <w:tcW w:w="2787" w:type="dxa"/>
            <w:vAlign w:val="center"/>
          </w:tcPr>
          <w:p w:rsidR="00067644" w:rsidRPr="006C6619" w:rsidRDefault="00067644" w:rsidP="00FD1929">
            <w:pPr>
              <w:jc w:val="center"/>
            </w:pPr>
          </w:p>
        </w:tc>
        <w:tc>
          <w:tcPr>
            <w:tcW w:w="3253" w:type="dxa"/>
            <w:tcBorders>
              <w:top w:val="single" w:sz="4" w:space="0" w:color="auto"/>
            </w:tcBorders>
            <w:vAlign w:val="center"/>
          </w:tcPr>
          <w:p w:rsidR="00067644" w:rsidRPr="006C6619" w:rsidRDefault="00067644" w:rsidP="00FD1929">
            <w:pPr>
              <w:jc w:val="center"/>
            </w:pPr>
          </w:p>
        </w:tc>
      </w:tr>
    </w:tbl>
    <w:p w:rsidR="00067644" w:rsidRPr="006C6619" w:rsidRDefault="00067644" w:rsidP="00067644">
      <w:pPr>
        <w:spacing w:after="0" w:line="240" w:lineRule="auto"/>
        <w:jc w:val="both"/>
      </w:pPr>
    </w:p>
    <w:p w:rsidR="00067644" w:rsidRPr="006C6619" w:rsidRDefault="00067644" w:rsidP="00067644">
      <w:pPr>
        <w:spacing w:after="0" w:line="240" w:lineRule="auto"/>
        <w:jc w:val="both"/>
      </w:pPr>
    </w:p>
    <w:p w:rsidR="00067644" w:rsidRPr="006C6619" w:rsidRDefault="00067644" w:rsidP="00067644">
      <w:pPr>
        <w:spacing w:after="0" w:line="240" w:lineRule="auto"/>
      </w:pPr>
    </w:p>
    <w:p w:rsidR="00067644" w:rsidRPr="006C6619" w:rsidRDefault="00067644" w:rsidP="00067644">
      <w:pPr>
        <w:spacing w:after="0" w:line="240" w:lineRule="auto"/>
        <w:jc w:val="both"/>
      </w:pPr>
    </w:p>
    <w:p w:rsidR="00284900" w:rsidRDefault="00067644" w:rsidP="00067644">
      <w:pPr>
        <w:spacing w:after="0" w:line="240" w:lineRule="auto"/>
        <w:jc w:val="both"/>
      </w:pPr>
      <w:r>
        <w:t>KLASA:</w:t>
      </w:r>
      <w:r w:rsidR="00284900">
        <w:t xml:space="preserve"> </w:t>
      </w:r>
      <w:r w:rsidRPr="006C6619">
        <w:t xml:space="preserve"> </w:t>
      </w:r>
      <w:r w:rsidR="00284900" w:rsidRPr="00F108BB">
        <w:rPr>
          <w:rFonts w:asciiTheme="minorHAnsi" w:hAnsiTheme="minorHAnsi" w:cstheme="minorHAnsi"/>
          <w:w w:val="115"/>
        </w:rPr>
        <w:t>011-01</w:t>
      </w:r>
      <w:r w:rsidR="00284900">
        <w:rPr>
          <w:rFonts w:asciiTheme="minorHAnsi" w:hAnsiTheme="minorHAnsi" w:cstheme="minorHAnsi"/>
          <w:w w:val="115"/>
        </w:rPr>
        <w:t>/25-03/03</w:t>
      </w:r>
      <w:r w:rsidRPr="006C6619">
        <w:tab/>
      </w:r>
      <w:r w:rsidRPr="006C6619">
        <w:tab/>
      </w:r>
    </w:p>
    <w:p w:rsidR="00067644" w:rsidRDefault="00067644" w:rsidP="00067644">
      <w:pPr>
        <w:spacing w:after="0" w:line="240" w:lineRule="auto"/>
        <w:jc w:val="both"/>
      </w:pPr>
      <w:r>
        <w:t xml:space="preserve">URBROJ: </w:t>
      </w:r>
      <w:r w:rsidR="00284900">
        <w:t>2158-120-01-25-01</w:t>
      </w:r>
      <w:r w:rsidRPr="006C6619">
        <w:tab/>
      </w:r>
      <w:r w:rsidRPr="006C6619">
        <w:tab/>
      </w:r>
    </w:p>
    <w:p w:rsidR="00067644" w:rsidRDefault="00067644" w:rsidP="00067644">
      <w:pPr>
        <w:spacing w:after="0" w:line="240" w:lineRule="auto"/>
        <w:jc w:val="both"/>
      </w:pPr>
    </w:p>
    <w:p w:rsidR="00067644" w:rsidRDefault="00067644" w:rsidP="00067644">
      <w:pPr>
        <w:spacing w:after="0" w:line="240" w:lineRule="auto"/>
        <w:jc w:val="both"/>
      </w:pPr>
    </w:p>
    <w:p w:rsidR="00067644" w:rsidRDefault="00067644" w:rsidP="00067644">
      <w:pPr>
        <w:spacing w:after="0" w:line="240" w:lineRule="auto"/>
        <w:jc w:val="both"/>
      </w:pPr>
    </w:p>
    <w:p w:rsidR="00067644" w:rsidRPr="006C6619" w:rsidRDefault="00067644" w:rsidP="00067644">
      <w:pPr>
        <w:spacing w:after="0" w:line="240" w:lineRule="auto"/>
        <w:jc w:val="both"/>
      </w:pPr>
    </w:p>
    <w:p w:rsidR="00067644" w:rsidRDefault="00067644" w:rsidP="00067644">
      <w:pPr>
        <w:spacing w:after="0"/>
        <w:rPr>
          <w:rFonts w:asciiTheme="minorHAnsi" w:hAnsiTheme="minorHAnsi" w:cstheme="minorHAnsi"/>
          <w:sz w:val="16"/>
          <w:szCs w:val="16"/>
        </w:rPr>
      </w:pPr>
    </w:p>
    <w:p w:rsidR="00067644" w:rsidRDefault="00067644" w:rsidP="00067644">
      <w:pPr>
        <w:spacing w:after="0"/>
        <w:rPr>
          <w:rFonts w:asciiTheme="minorHAnsi" w:hAnsiTheme="minorHAnsi" w:cstheme="minorHAnsi"/>
          <w:sz w:val="16"/>
          <w:szCs w:val="16"/>
        </w:rPr>
      </w:pPr>
    </w:p>
    <w:p w:rsidR="00067644" w:rsidRDefault="00067644" w:rsidP="00067644">
      <w:pPr>
        <w:spacing w:after="0"/>
        <w:rPr>
          <w:rFonts w:asciiTheme="minorHAnsi" w:hAnsiTheme="minorHAnsi" w:cstheme="minorHAnsi"/>
          <w:sz w:val="16"/>
          <w:szCs w:val="16"/>
        </w:rPr>
      </w:pPr>
    </w:p>
    <w:p w:rsidR="00067644" w:rsidRDefault="00067644" w:rsidP="00067644">
      <w:pPr>
        <w:spacing w:after="0"/>
        <w:rPr>
          <w:rFonts w:asciiTheme="minorHAnsi" w:hAnsiTheme="minorHAnsi" w:cstheme="minorHAnsi"/>
          <w:sz w:val="16"/>
          <w:szCs w:val="16"/>
        </w:rPr>
      </w:pPr>
    </w:p>
    <w:p w:rsidR="00067644" w:rsidRDefault="00067644" w:rsidP="00067644">
      <w:pPr>
        <w:spacing w:after="0"/>
        <w:rPr>
          <w:rFonts w:asciiTheme="minorHAnsi" w:hAnsiTheme="minorHAnsi" w:cstheme="minorHAnsi"/>
          <w:sz w:val="16"/>
          <w:szCs w:val="16"/>
        </w:rPr>
      </w:pPr>
    </w:p>
    <w:p w:rsidR="00067644" w:rsidRDefault="00067644" w:rsidP="00067644">
      <w:pPr>
        <w:spacing w:after="0"/>
        <w:rPr>
          <w:rFonts w:asciiTheme="minorHAnsi" w:hAnsiTheme="minorHAnsi" w:cstheme="minorHAnsi"/>
          <w:sz w:val="16"/>
          <w:szCs w:val="16"/>
        </w:rPr>
      </w:pPr>
    </w:p>
    <w:p w:rsidR="00067644" w:rsidRDefault="00067644" w:rsidP="00067644">
      <w:pPr>
        <w:spacing w:after="0"/>
        <w:rPr>
          <w:rFonts w:asciiTheme="minorHAnsi" w:hAnsiTheme="minorHAnsi" w:cstheme="minorHAnsi"/>
          <w:sz w:val="16"/>
          <w:szCs w:val="16"/>
        </w:rPr>
      </w:pPr>
    </w:p>
    <w:p w:rsidR="00067644" w:rsidRDefault="00067644" w:rsidP="00067644">
      <w:pPr>
        <w:spacing w:after="0"/>
        <w:rPr>
          <w:rFonts w:asciiTheme="minorHAnsi" w:hAnsiTheme="minorHAnsi" w:cstheme="minorHAnsi"/>
          <w:sz w:val="16"/>
          <w:szCs w:val="16"/>
        </w:rPr>
      </w:pPr>
    </w:p>
    <w:p w:rsidR="00067644" w:rsidRDefault="00067644" w:rsidP="00067644">
      <w:pPr>
        <w:spacing w:after="0"/>
        <w:rPr>
          <w:rFonts w:asciiTheme="minorHAnsi" w:hAnsiTheme="minorHAnsi" w:cstheme="minorHAnsi"/>
          <w:sz w:val="16"/>
          <w:szCs w:val="16"/>
        </w:rPr>
      </w:pPr>
    </w:p>
    <w:p w:rsidR="00067644" w:rsidRDefault="00067644" w:rsidP="00067644">
      <w:pPr>
        <w:spacing w:after="0"/>
        <w:rPr>
          <w:rFonts w:asciiTheme="minorHAnsi" w:hAnsiTheme="minorHAnsi" w:cstheme="minorHAnsi"/>
          <w:sz w:val="16"/>
          <w:szCs w:val="16"/>
        </w:rPr>
      </w:pPr>
    </w:p>
    <w:p w:rsidR="00067644" w:rsidRDefault="00067644" w:rsidP="00067644">
      <w:pPr>
        <w:spacing w:after="0"/>
        <w:rPr>
          <w:rFonts w:asciiTheme="minorHAnsi" w:hAnsiTheme="minorHAnsi" w:cstheme="minorHAnsi"/>
          <w:sz w:val="16"/>
          <w:szCs w:val="16"/>
        </w:rPr>
      </w:pPr>
    </w:p>
    <w:p w:rsidR="00067644" w:rsidRDefault="00067644" w:rsidP="00067644">
      <w:pPr>
        <w:spacing w:after="0"/>
        <w:rPr>
          <w:rFonts w:asciiTheme="minorHAnsi" w:hAnsiTheme="minorHAnsi" w:cstheme="minorHAnsi"/>
          <w:sz w:val="16"/>
          <w:szCs w:val="16"/>
        </w:rPr>
      </w:pPr>
    </w:p>
    <w:sectPr w:rsidR="00067644" w:rsidSect="007F091B">
      <w:headerReference w:type="default" r:id="rId23"/>
      <w:footerReference w:type="default" r:id="rId2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0A6E" w:rsidRDefault="00140A6E" w:rsidP="00067644">
      <w:pPr>
        <w:spacing w:after="0" w:line="240" w:lineRule="auto"/>
      </w:pPr>
      <w:r>
        <w:separator/>
      </w:r>
    </w:p>
  </w:endnote>
  <w:endnote w:type="continuationSeparator" w:id="0">
    <w:p w:rsidR="00140A6E" w:rsidRDefault="00140A6E" w:rsidP="00067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55308515"/>
      <w:docPartObj>
        <w:docPartGallery w:val="Page Numbers (Bottom of Page)"/>
        <w:docPartUnique/>
      </w:docPartObj>
    </w:sdtPr>
    <w:sdtEndPr/>
    <w:sdtContent>
      <w:p w:rsidR="00067644" w:rsidRDefault="00067644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067644" w:rsidRDefault="0006764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0A6E" w:rsidRDefault="00140A6E" w:rsidP="00067644">
      <w:pPr>
        <w:spacing w:after="0" w:line="240" w:lineRule="auto"/>
      </w:pPr>
      <w:r>
        <w:separator/>
      </w:r>
    </w:p>
  </w:footnote>
  <w:footnote w:type="continuationSeparator" w:id="0">
    <w:p w:rsidR="00140A6E" w:rsidRDefault="00140A6E" w:rsidP="000676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33F8" w:rsidRPr="00EE5E72" w:rsidRDefault="00DC0C1C" w:rsidP="007F091B">
    <w:pPr>
      <w:pStyle w:val="Bezproreda"/>
      <w:jc w:val="center"/>
      <w:rPr>
        <w:b/>
        <w:color w:val="002060"/>
      </w:rPr>
    </w:pPr>
    <w:r>
      <w:rPr>
        <w:noProof/>
        <w:lang w:eastAsia="hr-HR"/>
      </w:rPr>
      <w:drawing>
        <wp:anchor distT="0" distB="0" distL="114300" distR="114300" simplePos="0" relativeHeight="251659264" behindDoc="0" locked="0" layoutInCell="1" allowOverlap="0" wp14:anchorId="5F4D914A" wp14:editId="3DCB9B06">
          <wp:simplePos x="0" y="0"/>
          <wp:positionH relativeFrom="column">
            <wp:posOffset>165100</wp:posOffset>
          </wp:positionH>
          <wp:positionV relativeFrom="paragraph">
            <wp:posOffset>130810</wp:posOffset>
          </wp:positionV>
          <wp:extent cx="996950" cy="523240"/>
          <wp:effectExtent l="0" t="0" r="0" b="0"/>
          <wp:wrapNone/>
          <wp:docPr id="4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6950" cy="523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EE5E72">
      <w:rPr>
        <w:b/>
        <w:color w:val="002060"/>
      </w:rPr>
      <w:t>OSNOVNA ŠKOLA</w:t>
    </w:r>
  </w:p>
  <w:p w:rsidR="008233F8" w:rsidRPr="00EE5E72" w:rsidRDefault="00DC0C1C" w:rsidP="007F091B">
    <w:pPr>
      <w:pStyle w:val="Bezproreda"/>
      <w:jc w:val="center"/>
      <w:rPr>
        <w:b/>
        <w:color w:val="002060"/>
      </w:rPr>
    </w:pPr>
    <w:r w:rsidRPr="00EE5E72">
      <w:rPr>
        <w:b/>
        <w:color w:val="002060"/>
      </w:rPr>
      <w:t>"GRIGOR VITEZ"</w:t>
    </w:r>
  </w:p>
  <w:p w:rsidR="008233F8" w:rsidRPr="00EE5E72" w:rsidRDefault="00140A6E" w:rsidP="007F091B">
    <w:pPr>
      <w:pStyle w:val="Bezproreda"/>
      <w:jc w:val="center"/>
      <w:rPr>
        <w:color w:val="002060"/>
        <w:sz w:val="18"/>
        <w:szCs w:val="18"/>
      </w:rPr>
    </w:pPr>
  </w:p>
  <w:p w:rsidR="008233F8" w:rsidRPr="00EE5E72" w:rsidRDefault="00DC0C1C" w:rsidP="007F091B">
    <w:pPr>
      <w:pStyle w:val="Bezproreda"/>
      <w:jc w:val="center"/>
      <w:rPr>
        <w:color w:val="002060"/>
        <w:sz w:val="18"/>
        <w:szCs w:val="18"/>
      </w:rPr>
    </w:pPr>
    <w:r>
      <w:rPr>
        <w:color w:val="002060"/>
        <w:sz w:val="18"/>
        <w:szCs w:val="18"/>
      </w:rPr>
      <w:t xml:space="preserve">OIB 32653957029, </w:t>
    </w:r>
    <w:r w:rsidRPr="00EE5E72">
      <w:rPr>
        <w:color w:val="002060"/>
        <w:sz w:val="18"/>
        <w:szCs w:val="18"/>
      </w:rPr>
      <w:t>Korčulanska 1</w:t>
    </w:r>
    <w:r>
      <w:rPr>
        <w:color w:val="002060"/>
        <w:sz w:val="18"/>
        <w:szCs w:val="18"/>
      </w:rPr>
      <w:t>,</w:t>
    </w:r>
    <w:r w:rsidRPr="00EE5E72">
      <w:rPr>
        <w:color w:val="002060"/>
        <w:sz w:val="18"/>
        <w:szCs w:val="18"/>
      </w:rPr>
      <w:t xml:space="preserve"> 31000 Osijek</w:t>
    </w:r>
  </w:p>
  <w:p w:rsidR="008233F8" w:rsidRPr="00EE5E72" w:rsidRDefault="00DC0C1C" w:rsidP="00460B7E">
    <w:pPr>
      <w:pStyle w:val="Bezproreda"/>
      <w:jc w:val="center"/>
      <w:rPr>
        <w:color w:val="000099"/>
      </w:rPr>
    </w:pPr>
    <w:r w:rsidRPr="00EE5E72">
      <w:rPr>
        <w:color w:val="000099"/>
      </w:rPr>
      <w:t>________________________</w:t>
    </w:r>
    <w:r>
      <w:rPr>
        <w:color w:val="000099"/>
      </w:rPr>
      <w:t xml:space="preserve">tel. 031 503 416, 031 506 676, e- mail </w:t>
    </w:r>
    <w:hyperlink r:id="rId2" w:history="1">
      <w:r w:rsidRPr="0067309E">
        <w:rPr>
          <w:rStyle w:val="Hiperveza"/>
        </w:rPr>
        <w:t>skola@os-gvitez-os.skole.hr</w:t>
      </w:r>
    </w:hyperlink>
    <w:r>
      <w:rPr>
        <w:color w:val="000099"/>
      </w:rPr>
      <w:t xml:space="preserve"> </w:t>
    </w:r>
    <w:r w:rsidRPr="00EE5E72">
      <w:rPr>
        <w:color w:val="000099"/>
      </w:rPr>
      <w:t>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1F6F"/>
    <w:multiLevelType w:val="hybridMultilevel"/>
    <w:tmpl w:val="F182CA92"/>
    <w:lvl w:ilvl="0" w:tplc="041A000F">
      <w:start w:val="1"/>
      <w:numFmt w:val="decimal"/>
      <w:lvlText w:val="%1."/>
      <w:lvlJc w:val="left"/>
      <w:pPr>
        <w:ind w:left="828" w:hanging="360"/>
      </w:pPr>
    </w:lvl>
    <w:lvl w:ilvl="1" w:tplc="041A0019" w:tentative="1">
      <w:start w:val="1"/>
      <w:numFmt w:val="lowerLetter"/>
      <w:lvlText w:val="%2."/>
      <w:lvlJc w:val="left"/>
      <w:pPr>
        <w:ind w:left="1548" w:hanging="360"/>
      </w:pPr>
    </w:lvl>
    <w:lvl w:ilvl="2" w:tplc="041A001B" w:tentative="1">
      <w:start w:val="1"/>
      <w:numFmt w:val="lowerRoman"/>
      <w:lvlText w:val="%3."/>
      <w:lvlJc w:val="right"/>
      <w:pPr>
        <w:ind w:left="2268" w:hanging="180"/>
      </w:pPr>
    </w:lvl>
    <w:lvl w:ilvl="3" w:tplc="041A000F" w:tentative="1">
      <w:start w:val="1"/>
      <w:numFmt w:val="decimal"/>
      <w:lvlText w:val="%4."/>
      <w:lvlJc w:val="left"/>
      <w:pPr>
        <w:ind w:left="2988" w:hanging="360"/>
      </w:pPr>
    </w:lvl>
    <w:lvl w:ilvl="4" w:tplc="041A0019" w:tentative="1">
      <w:start w:val="1"/>
      <w:numFmt w:val="lowerLetter"/>
      <w:lvlText w:val="%5."/>
      <w:lvlJc w:val="left"/>
      <w:pPr>
        <w:ind w:left="3708" w:hanging="360"/>
      </w:pPr>
    </w:lvl>
    <w:lvl w:ilvl="5" w:tplc="041A001B" w:tentative="1">
      <w:start w:val="1"/>
      <w:numFmt w:val="lowerRoman"/>
      <w:lvlText w:val="%6."/>
      <w:lvlJc w:val="right"/>
      <w:pPr>
        <w:ind w:left="4428" w:hanging="180"/>
      </w:pPr>
    </w:lvl>
    <w:lvl w:ilvl="6" w:tplc="041A000F" w:tentative="1">
      <w:start w:val="1"/>
      <w:numFmt w:val="decimal"/>
      <w:lvlText w:val="%7."/>
      <w:lvlJc w:val="left"/>
      <w:pPr>
        <w:ind w:left="5148" w:hanging="360"/>
      </w:pPr>
    </w:lvl>
    <w:lvl w:ilvl="7" w:tplc="041A0019" w:tentative="1">
      <w:start w:val="1"/>
      <w:numFmt w:val="lowerLetter"/>
      <w:lvlText w:val="%8."/>
      <w:lvlJc w:val="left"/>
      <w:pPr>
        <w:ind w:left="5868" w:hanging="360"/>
      </w:pPr>
    </w:lvl>
    <w:lvl w:ilvl="8" w:tplc="041A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" w15:restartNumberingAfterBreak="0">
    <w:nsid w:val="17B246AA"/>
    <w:multiLevelType w:val="hybridMultilevel"/>
    <w:tmpl w:val="3B5C9BE0"/>
    <w:lvl w:ilvl="0" w:tplc="FF38C92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DD63C3"/>
    <w:multiLevelType w:val="hybridMultilevel"/>
    <w:tmpl w:val="E6A27BE6"/>
    <w:lvl w:ilvl="0" w:tplc="C09495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3641B6"/>
    <w:multiLevelType w:val="hybridMultilevel"/>
    <w:tmpl w:val="3EAEF5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479E7"/>
    <w:multiLevelType w:val="multilevel"/>
    <w:tmpl w:val="04DEF9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9B54793"/>
    <w:multiLevelType w:val="hybridMultilevel"/>
    <w:tmpl w:val="46DCF42E"/>
    <w:lvl w:ilvl="0" w:tplc="C09495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B17F9E"/>
    <w:multiLevelType w:val="hybridMultilevel"/>
    <w:tmpl w:val="C3369EA4"/>
    <w:lvl w:ilvl="0" w:tplc="0C241D9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6B51577F"/>
    <w:multiLevelType w:val="hybridMultilevel"/>
    <w:tmpl w:val="379A8FA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2"/>
  </w:num>
  <w:num w:numId="5">
    <w:abstractNumId w:val="5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644"/>
    <w:rsid w:val="00033701"/>
    <w:rsid w:val="00067644"/>
    <w:rsid w:val="0008186C"/>
    <w:rsid w:val="000D4D50"/>
    <w:rsid w:val="000F5B23"/>
    <w:rsid w:val="00136F4A"/>
    <w:rsid w:val="00140A6E"/>
    <w:rsid w:val="00214DCD"/>
    <w:rsid w:val="00221A37"/>
    <w:rsid w:val="00224B73"/>
    <w:rsid w:val="00270942"/>
    <w:rsid w:val="00284900"/>
    <w:rsid w:val="00386D32"/>
    <w:rsid w:val="004933E2"/>
    <w:rsid w:val="005273E0"/>
    <w:rsid w:val="005D21D2"/>
    <w:rsid w:val="005F0AED"/>
    <w:rsid w:val="006219F8"/>
    <w:rsid w:val="00635830"/>
    <w:rsid w:val="00722D3B"/>
    <w:rsid w:val="00726D29"/>
    <w:rsid w:val="00776720"/>
    <w:rsid w:val="0078563F"/>
    <w:rsid w:val="0082097E"/>
    <w:rsid w:val="00874C21"/>
    <w:rsid w:val="00886111"/>
    <w:rsid w:val="008A644A"/>
    <w:rsid w:val="008F711B"/>
    <w:rsid w:val="0090122F"/>
    <w:rsid w:val="009D3987"/>
    <w:rsid w:val="00A652F6"/>
    <w:rsid w:val="00B24B6C"/>
    <w:rsid w:val="00CD62A3"/>
    <w:rsid w:val="00D41E6D"/>
    <w:rsid w:val="00DC0C1C"/>
    <w:rsid w:val="00E40039"/>
    <w:rsid w:val="00E960DB"/>
    <w:rsid w:val="00EE70B1"/>
    <w:rsid w:val="00EF3D18"/>
    <w:rsid w:val="00F417EB"/>
    <w:rsid w:val="00F67E8A"/>
    <w:rsid w:val="00FD6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72789"/>
  <w15:chartTrackingRefBased/>
  <w15:docId w15:val="{FFA007BD-B905-4FA6-9DB8-51E52972C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7644"/>
    <w:pPr>
      <w:spacing w:after="200" w:line="276" w:lineRule="auto"/>
    </w:pPr>
    <w:rPr>
      <w:rFonts w:ascii="Calibri" w:eastAsia="Calibri" w:hAnsi="Calibri" w:cs="Times New Roman"/>
    </w:rPr>
  </w:style>
  <w:style w:type="paragraph" w:styleId="Naslov1">
    <w:name w:val="heading 1"/>
    <w:basedOn w:val="Normal"/>
    <w:next w:val="Normal"/>
    <w:link w:val="Naslov1Char"/>
    <w:uiPriority w:val="9"/>
    <w:qFormat/>
    <w:rsid w:val="00067644"/>
    <w:pPr>
      <w:keepNext/>
      <w:keepLines/>
      <w:spacing w:before="240" w:after="0" w:line="259" w:lineRule="auto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067644"/>
    <w:pPr>
      <w:keepNext/>
      <w:keepLines/>
      <w:spacing w:before="40" w:after="0" w:line="259" w:lineRule="auto"/>
      <w:outlineLvl w:val="1"/>
    </w:pPr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067644"/>
    <w:pPr>
      <w:keepNext/>
      <w:keepLines/>
      <w:spacing w:before="40" w:after="0" w:line="259" w:lineRule="auto"/>
      <w:outlineLvl w:val="2"/>
    </w:pPr>
    <w:rPr>
      <w:rFonts w:ascii="Times New Roman" w:eastAsiaTheme="majorEastAsia" w:hAnsi="Times New Roman" w:cstheme="majorBidi"/>
      <w:b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link w:val="BezproredaChar"/>
    <w:uiPriority w:val="1"/>
    <w:qFormat/>
    <w:rsid w:val="00067644"/>
    <w:pPr>
      <w:spacing w:after="0" w:line="240" w:lineRule="auto"/>
    </w:pPr>
    <w:rPr>
      <w:rFonts w:ascii="Calibri" w:eastAsia="Calibri" w:hAnsi="Calibri" w:cs="Times New Roman"/>
    </w:rPr>
  </w:style>
  <w:style w:type="character" w:styleId="Hiperveza">
    <w:name w:val="Hyperlink"/>
    <w:basedOn w:val="Zadanifontodlomka"/>
    <w:uiPriority w:val="99"/>
    <w:unhideWhenUsed/>
    <w:rsid w:val="00067644"/>
    <w:rPr>
      <w:color w:val="0563C1" w:themeColor="hyperlink"/>
      <w:u w:val="single"/>
    </w:rPr>
  </w:style>
  <w:style w:type="character" w:customStyle="1" w:styleId="Naslov1Char">
    <w:name w:val="Naslov 1 Char"/>
    <w:basedOn w:val="Zadanifontodlomka"/>
    <w:link w:val="Naslov1"/>
    <w:uiPriority w:val="9"/>
    <w:rsid w:val="00067644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067644"/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067644"/>
    <w:rPr>
      <w:rFonts w:ascii="Times New Roman" w:eastAsiaTheme="majorEastAsia" w:hAnsi="Times New Roman" w:cstheme="majorBidi"/>
      <w:b/>
      <w:sz w:val="24"/>
      <w:szCs w:val="24"/>
    </w:rPr>
  </w:style>
  <w:style w:type="paragraph" w:styleId="Odlomakpopisa">
    <w:name w:val="List Paragraph"/>
    <w:basedOn w:val="Normal"/>
    <w:uiPriority w:val="34"/>
    <w:qFormat/>
    <w:rsid w:val="00067644"/>
    <w:pPr>
      <w:spacing w:after="160" w:line="259" w:lineRule="auto"/>
      <w:ind w:left="720"/>
      <w:contextualSpacing/>
    </w:pPr>
    <w:rPr>
      <w:rFonts w:ascii="Times New Roman" w:eastAsiaTheme="minorHAnsi" w:hAnsi="Times New Roman"/>
      <w:sz w:val="24"/>
      <w:szCs w:val="24"/>
    </w:rPr>
  </w:style>
  <w:style w:type="paragraph" w:styleId="TOCNaslov">
    <w:name w:val="TOC Heading"/>
    <w:basedOn w:val="Naslov1"/>
    <w:next w:val="Normal"/>
    <w:uiPriority w:val="39"/>
    <w:unhideWhenUsed/>
    <w:qFormat/>
    <w:rsid w:val="00067644"/>
    <w:pPr>
      <w:outlineLvl w:val="9"/>
    </w:pPr>
    <w:rPr>
      <w:rFonts w:asciiTheme="majorHAnsi" w:hAnsiTheme="majorHAnsi"/>
      <w:b w:val="0"/>
      <w:color w:val="2F5496" w:themeColor="accent1" w:themeShade="BF"/>
      <w:sz w:val="32"/>
      <w:lang w:val="en-US"/>
    </w:rPr>
  </w:style>
  <w:style w:type="paragraph" w:styleId="Sadraj1">
    <w:name w:val="toc 1"/>
    <w:basedOn w:val="Normal"/>
    <w:next w:val="Normal"/>
    <w:autoRedefine/>
    <w:uiPriority w:val="39"/>
    <w:unhideWhenUsed/>
    <w:rsid w:val="00067644"/>
    <w:pPr>
      <w:spacing w:after="100" w:line="259" w:lineRule="auto"/>
    </w:pPr>
    <w:rPr>
      <w:rFonts w:ascii="Times New Roman" w:eastAsiaTheme="minorHAnsi" w:hAnsi="Times New Roman"/>
      <w:sz w:val="24"/>
      <w:szCs w:val="24"/>
    </w:rPr>
  </w:style>
  <w:style w:type="paragraph" w:styleId="Sadraj2">
    <w:name w:val="toc 2"/>
    <w:basedOn w:val="Normal"/>
    <w:next w:val="Normal"/>
    <w:autoRedefine/>
    <w:uiPriority w:val="39"/>
    <w:unhideWhenUsed/>
    <w:rsid w:val="00067644"/>
    <w:pPr>
      <w:spacing w:after="100" w:line="259" w:lineRule="auto"/>
      <w:ind w:left="240"/>
    </w:pPr>
    <w:rPr>
      <w:rFonts w:ascii="Times New Roman" w:eastAsiaTheme="minorHAnsi" w:hAnsi="Times New Roman"/>
      <w:sz w:val="24"/>
      <w:szCs w:val="24"/>
    </w:rPr>
  </w:style>
  <w:style w:type="paragraph" w:styleId="Sadraj3">
    <w:name w:val="toc 3"/>
    <w:basedOn w:val="Normal"/>
    <w:next w:val="Normal"/>
    <w:autoRedefine/>
    <w:uiPriority w:val="39"/>
    <w:unhideWhenUsed/>
    <w:rsid w:val="00067644"/>
    <w:pPr>
      <w:spacing w:after="100" w:line="259" w:lineRule="auto"/>
      <w:ind w:left="480"/>
    </w:pPr>
    <w:rPr>
      <w:rFonts w:ascii="Times New Roman" w:eastAsiaTheme="minorHAnsi" w:hAnsi="Times New Roman"/>
      <w:sz w:val="24"/>
      <w:szCs w:val="24"/>
    </w:rPr>
  </w:style>
  <w:style w:type="character" w:customStyle="1" w:styleId="BezproredaChar">
    <w:name w:val="Bez proreda Char"/>
    <w:link w:val="Bezproreda"/>
    <w:uiPriority w:val="1"/>
    <w:rsid w:val="00067644"/>
    <w:rPr>
      <w:rFonts w:ascii="Calibri" w:eastAsia="Calibri" w:hAnsi="Calibri" w:cs="Times New Roman"/>
    </w:rPr>
  </w:style>
  <w:style w:type="paragraph" w:customStyle="1" w:styleId="TableParagraph">
    <w:name w:val="Table Paragraph"/>
    <w:basedOn w:val="Normal"/>
    <w:uiPriority w:val="1"/>
    <w:qFormat/>
    <w:rsid w:val="000676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table" w:customStyle="1" w:styleId="TableNormal1">
    <w:name w:val="Table Normal1"/>
    <w:uiPriority w:val="2"/>
    <w:semiHidden/>
    <w:unhideWhenUsed/>
    <w:qFormat/>
    <w:rsid w:val="000676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Reetkatablice">
    <w:name w:val="Table Grid"/>
    <w:basedOn w:val="Obinatablica"/>
    <w:uiPriority w:val="39"/>
    <w:rsid w:val="00067644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067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67644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067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6764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kola@os-gvitez-os.skole.hr" TargetMode="External"/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17</Pages>
  <Words>2547</Words>
  <Characters>14524</Characters>
  <Application>Microsoft Office Word</Application>
  <DocSecurity>0</DocSecurity>
  <Lines>121</Lines>
  <Paragraphs>34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Marendić</dc:creator>
  <cp:keywords/>
  <dc:description/>
  <cp:lastModifiedBy>Dragana Marendić</cp:lastModifiedBy>
  <cp:revision>23</cp:revision>
  <dcterms:created xsi:type="dcterms:W3CDTF">2025-06-13T06:34:00Z</dcterms:created>
  <dcterms:modified xsi:type="dcterms:W3CDTF">2025-06-13T12:35:00Z</dcterms:modified>
</cp:coreProperties>
</file>