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6BE" w:rsidRDefault="00EB46BE" w:rsidP="00EB46BE">
      <w:pPr>
        <w:pStyle w:val="StandardWeb"/>
        <w:shd w:val="clear" w:color="auto" w:fill="FFFFFF"/>
        <w:spacing w:before="0" w:after="0"/>
        <w:jc w:val="both"/>
        <w:textAlignment w:val="baseline"/>
        <w:rPr>
          <w:rFonts w:ascii="Georgia" w:hAnsi="Georgia" w:cs="Helvetica"/>
          <w:color w:val="000000"/>
          <w:bdr w:val="none" w:sz="0" w:space="0" w:color="auto" w:frame="1"/>
        </w:rPr>
      </w:pPr>
      <w:r>
        <w:rPr>
          <w:rFonts w:ascii="Georgia" w:hAnsi="Georgia" w:cs="Helvetica"/>
          <w:color w:val="000000"/>
          <w:bdr w:val="none" w:sz="0" w:space="0" w:color="auto" w:frame="1"/>
        </w:rPr>
        <w:t xml:space="preserve">Poštovani  roditelji i staratelji ! </w:t>
      </w:r>
    </w:p>
    <w:p w:rsidR="00EB46BE" w:rsidRDefault="00EB46BE" w:rsidP="00EB46BE">
      <w:pPr>
        <w:pStyle w:val="StandardWeb"/>
        <w:shd w:val="clear" w:color="auto" w:fill="FFFFFF"/>
        <w:spacing w:before="0" w:after="0"/>
        <w:jc w:val="both"/>
        <w:textAlignment w:val="baseline"/>
        <w:rPr>
          <w:rFonts w:ascii="Helvetica" w:hAnsi="Helvetica" w:cs="Helvetica"/>
          <w:color w:val="444444"/>
          <w:sz w:val="21"/>
          <w:szCs w:val="21"/>
        </w:rPr>
      </w:pPr>
      <w:r>
        <w:rPr>
          <w:color w:val="000000"/>
          <w:sz w:val="27"/>
          <w:szCs w:val="27"/>
        </w:rPr>
        <w:t>Vjerujem da ste se putem medija već susreli s raznim informacijama o tome kako će izgledati ocjenjivanje vaše djece tijekom nastave na daljinu.</w:t>
      </w:r>
    </w:p>
    <w:p w:rsidR="00EB46BE" w:rsidRDefault="00EB46BE" w:rsidP="00EB46BE">
      <w:pPr>
        <w:pStyle w:val="StandardWeb"/>
        <w:shd w:val="clear" w:color="auto" w:fill="FFFFFF"/>
        <w:spacing w:before="0" w:after="0"/>
        <w:jc w:val="both"/>
        <w:textAlignment w:val="baseline"/>
        <w:rPr>
          <w:rFonts w:ascii="Georgia" w:hAnsi="Georgia" w:cs="Helvetica"/>
          <w:color w:val="000000"/>
          <w:bdr w:val="none" w:sz="0" w:space="0" w:color="auto" w:frame="1"/>
        </w:rPr>
      </w:pPr>
      <w:r>
        <w:rPr>
          <w:rFonts w:ascii="Georgia" w:hAnsi="Georgia" w:cs="Helvetica"/>
          <w:color w:val="000000"/>
          <w:bdr w:val="none" w:sz="0" w:space="0" w:color="auto" w:frame="1"/>
        </w:rPr>
        <w:t>Pred nama je, a sada već i iza nas, jedno razdoblje  u kojem  vaša djeca pohađaju nastavu u virtualnim učionicama. Naravno, imate mnoga pitanja, baš kao i svi, te vam želimo unaprijed zahvaliti za strpljenje i razumijevanje u ovoj nesvakidašnjoj situaciji u kojoj smo se našli.</w:t>
      </w:r>
    </w:p>
    <w:p w:rsidR="00EB46BE" w:rsidRDefault="00EB46BE" w:rsidP="00EB46BE">
      <w:pPr>
        <w:pStyle w:val="StandardWeb"/>
        <w:shd w:val="clear" w:color="auto" w:fill="FFFFFF"/>
        <w:spacing w:before="0" w:after="0"/>
        <w:jc w:val="both"/>
        <w:textAlignment w:val="baseline"/>
        <w:rPr>
          <w:rFonts w:ascii="Helvetica" w:hAnsi="Helvetica" w:cs="Helvetica"/>
          <w:color w:val="444444"/>
          <w:sz w:val="21"/>
          <w:szCs w:val="21"/>
        </w:rPr>
      </w:pPr>
    </w:p>
    <w:p w:rsidR="00EB46BE" w:rsidRPr="00330D40" w:rsidRDefault="00EB46BE" w:rsidP="00EB46BE">
      <w:pPr>
        <w:pStyle w:val="StandardWeb"/>
        <w:shd w:val="clear" w:color="auto" w:fill="FFFFFF"/>
        <w:spacing w:before="0" w:after="0"/>
        <w:jc w:val="both"/>
        <w:textAlignment w:val="baseline"/>
        <w:rPr>
          <w:rFonts w:ascii="Helvetica" w:hAnsi="Helvetica" w:cs="Helvetica"/>
          <w:color w:val="444444"/>
          <w:sz w:val="21"/>
          <w:szCs w:val="21"/>
        </w:rPr>
      </w:pPr>
      <w:r>
        <w:rPr>
          <w:rFonts w:ascii="Georgia" w:hAnsi="Georgia" w:cs="Helvetica"/>
          <w:color w:val="000000"/>
          <w:bdr w:val="none" w:sz="0" w:space="0" w:color="auto" w:frame="1"/>
        </w:rPr>
        <w:t xml:space="preserve">Kao prvo, znam da ste pod pritiskom i mislite kako morate igrati ulogu „zamjenskih učitelja“. Djeca uče i reagiraju drugačije kada ih poučavaju roditelji, nego kada ih poučavamo mi učitelji. Većinu zadataka i aktivnosti koje zadajemo u virtualnim učionicama vaša djeca mogu samostalno obavljati. Učenici će slati svoje radove učiteljima zbog povratnih informacija. Ako želite sjesti sa svojim djetetom i pomoći mu sa zadacima, to je vaš izbor i nešto što ostavljamo vama. Međutim, molimo vas nemojte zaboraviti, učenici najbolje uče kada imaju rutinu. Stoga vas molimo da svojoj djeci pomognete stvoriti dnevni raspored. Učenje bi trebalo biti nešto što je dužnost samih učenika – pokušajte ne upasti u zamku obavljanja njihovog posla umjesto njih. Mi želimo da učenici čine pogreške, baš kao i u učionici </w:t>
      </w:r>
      <w:r w:rsidRPr="00330D40">
        <w:rPr>
          <w:rFonts w:ascii="Georgia" w:hAnsi="Georgia" w:cs="Helvetica"/>
          <w:color w:val="000000"/>
          <w:bdr w:val="none" w:sz="0" w:space="0" w:color="auto" w:frame="1"/>
        </w:rPr>
        <w:t>– ovo je pravo učenje!</w:t>
      </w:r>
    </w:p>
    <w:p w:rsidR="00EB46BE" w:rsidRDefault="00EB46BE" w:rsidP="00EB46BE">
      <w:pPr>
        <w:pStyle w:val="StandardWeb"/>
        <w:shd w:val="clear" w:color="auto" w:fill="FFFFFF"/>
        <w:spacing w:before="0" w:after="0"/>
        <w:jc w:val="both"/>
        <w:textAlignment w:val="baseline"/>
        <w:rPr>
          <w:rFonts w:ascii="Helvetica" w:hAnsi="Helvetica" w:cs="Helvetica"/>
          <w:color w:val="444444"/>
          <w:sz w:val="21"/>
          <w:szCs w:val="21"/>
        </w:rPr>
      </w:pPr>
      <w:r>
        <w:rPr>
          <w:rFonts w:ascii="Georgia" w:hAnsi="Georgia" w:cs="Helvetica"/>
          <w:color w:val="000000"/>
          <w:bdr w:val="none" w:sz="0" w:space="0" w:color="auto" w:frame="1"/>
        </w:rPr>
        <w:t xml:space="preserve">Držimo važnim podsjetiti vas da nastava na daljinu ne znači isključivo online nastavu i da vaša djeca ne trebaju zato biti stalno na računalima. Svi imaju udžbenike i radne bilježnice i važno je </w:t>
      </w:r>
      <w:r>
        <w:t>iz njih učiti sve lekcije</w:t>
      </w:r>
      <w:r>
        <w:rPr>
          <w:rFonts w:ascii="Georgia" w:hAnsi="Georgia" w:cs="Helvetica"/>
          <w:color w:val="000000"/>
          <w:bdr w:val="none" w:sz="0" w:space="0" w:color="auto" w:frame="1"/>
        </w:rPr>
        <w:t>. To je još uvijek najpouzdaniji izvor znanja. Točan raspored sadržaja koje će moći pratiti na televiziji i vrijeme u kojem očekujemo da su dostupni online smo vam  poslali. To je vrijeme kada ćemo ažurirati zadatke i odgovarati na pitanja. </w:t>
      </w:r>
    </w:p>
    <w:p w:rsidR="00EB46BE" w:rsidRDefault="00EB46BE" w:rsidP="00EB46BE">
      <w:pPr>
        <w:pStyle w:val="StandardWeb"/>
        <w:shd w:val="clear" w:color="auto" w:fill="FFFFFF"/>
        <w:spacing w:before="0" w:after="0"/>
        <w:jc w:val="both"/>
        <w:textAlignment w:val="baseline"/>
        <w:rPr>
          <w:rFonts w:ascii="Georgia" w:hAnsi="Georgia" w:cs="Helvetica"/>
          <w:color w:val="000000"/>
          <w:bdr w:val="none" w:sz="0" w:space="0" w:color="auto" w:frame="1"/>
        </w:rPr>
      </w:pPr>
      <w:r>
        <w:rPr>
          <w:rFonts w:ascii="Georgia" w:hAnsi="Georgia" w:cs="Helvetica"/>
          <w:color w:val="000000"/>
          <w:bdr w:val="none" w:sz="0" w:space="0" w:color="auto" w:frame="1"/>
        </w:rPr>
        <w:t>Vi možete napraviti „raspored“ za svoje dijete da biste mu pomogli održati neki oblik organizacije rada. Svaki je učitelj organizirao nastavu na način kako je to najbolje za njegove učenike i javio vam načine izvršavanja zadataka. Nemojte uspoređivati način održavanja nastave na daljinu i pitati se zašto se načini razlikuju od učitelja do učitelja. Naši se načini poučavanja i inače razlikuju jer se svi prilagođavamo svom razredu. </w:t>
      </w:r>
    </w:p>
    <w:p w:rsidR="00EB46BE" w:rsidRDefault="00EB46BE" w:rsidP="00EB46BE">
      <w:pPr>
        <w:pStyle w:val="StandardWeb"/>
        <w:rPr>
          <w:color w:val="000000"/>
          <w:sz w:val="27"/>
          <w:szCs w:val="27"/>
        </w:rPr>
      </w:pPr>
      <w:r>
        <w:rPr>
          <w:color w:val="000000"/>
          <w:sz w:val="27"/>
          <w:szCs w:val="27"/>
        </w:rPr>
        <w:t>S</w:t>
      </w:r>
      <w:r>
        <w:rPr>
          <w:color w:val="000000"/>
          <w:sz w:val="27"/>
          <w:szCs w:val="27"/>
        </w:rPr>
        <w:t xml:space="preserve">vaki će učenik </w:t>
      </w:r>
      <w:r>
        <w:rPr>
          <w:color w:val="000000"/>
          <w:sz w:val="27"/>
          <w:szCs w:val="27"/>
        </w:rPr>
        <w:t xml:space="preserve"> do kraja nastavne godine dobiti  dvije ocjene (što znači da može i više) iz svakog predmeta i u svakom razredu. Jedna od njih bit će ocjena iz aktivnosti:</w:t>
      </w:r>
    </w:p>
    <w:p w:rsidR="00EB46BE" w:rsidRDefault="00EB46BE" w:rsidP="00EB46BE">
      <w:pPr>
        <w:pStyle w:val="StandardWeb"/>
        <w:rPr>
          <w:color w:val="000000"/>
          <w:sz w:val="27"/>
          <w:szCs w:val="27"/>
        </w:rPr>
      </w:pPr>
      <w:r>
        <w:rPr>
          <w:color w:val="000000"/>
          <w:sz w:val="27"/>
          <w:szCs w:val="27"/>
        </w:rPr>
        <w:t>· sudjelovanje u raspravama</w:t>
      </w:r>
    </w:p>
    <w:p w:rsidR="00EB46BE" w:rsidRDefault="00EB46BE" w:rsidP="00EB46BE">
      <w:pPr>
        <w:pStyle w:val="StandardWeb"/>
        <w:rPr>
          <w:color w:val="000000"/>
          <w:sz w:val="27"/>
          <w:szCs w:val="27"/>
        </w:rPr>
      </w:pPr>
      <w:r>
        <w:rPr>
          <w:color w:val="000000"/>
          <w:sz w:val="27"/>
          <w:szCs w:val="27"/>
        </w:rPr>
        <w:t>· vršnjačko vrednovanje i samovrednovanje</w:t>
      </w:r>
    </w:p>
    <w:p w:rsidR="00EB46BE" w:rsidRDefault="00EB46BE" w:rsidP="00EB46BE">
      <w:pPr>
        <w:pStyle w:val="StandardWeb"/>
        <w:rPr>
          <w:color w:val="000000"/>
          <w:sz w:val="27"/>
          <w:szCs w:val="27"/>
        </w:rPr>
      </w:pPr>
      <w:r>
        <w:rPr>
          <w:color w:val="000000"/>
          <w:sz w:val="27"/>
          <w:szCs w:val="27"/>
        </w:rPr>
        <w:t>· samostalno istraživanje</w:t>
      </w:r>
    </w:p>
    <w:p w:rsidR="00EB46BE" w:rsidRDefault="00EB46BE" w:rsidP="00EB46BE">
      <w:pPr>
        <w:pStyle w:val="StandardWeb"/>
        <w:rPr>
          <w:color w:val="000000"/>
          <w:sz w:val="27"/>
          <w:szCs w:val="27"/>
        </w:rPr>
      </w:pPr>
      <w:r>
        <w:rPr>
          <w:color w:val="000000"/>
          <w:sz w:val="27"/>
          <w:szCs w:val="27"/>
        </w:rPr>
        <w:t>· davanja prijedloga za daljnje učenje i istraživanje.</w:t>
      </w:r>
    </w:p>
    <w:p w:rsidR="00EB46BE" w:rsidRDefault="00EB46BE" w:rsidP="00EB46BE">
      <w:pPr>
        <w:pStyle w:val="StandardWeb"/>
        <w:rPr>
          <w:color w:val="000000"/>
          <w:sz w:val="27"/>
          <w:szCs w:val="27"/>
        </w:rPr>
      </w:pPr>
      <w:r>
        <w:rPr>
          <w:color w:val="000000"/>
          <w:sz w:val="27"/>
          <w:szCs w:val="27"/>
        </w:rPr>
        <w:lastRenderedPageBreak/>
        <w:t>Druga ocjena bit će iz znanja. Ovisno o predmetu i učitelju, to će se znanje provjeriti na različite načine. Postoji mogućnost usmenog ispitivanja preko video-veze (Hrvatski jezik, Matematika, Engleski), pismene provjere putem digitalnog alata ili kroz završni proizvod (plakat, prezentacija, umna mapa) koji će biti rezultat jednoga složenijeg zadatka i istraživanja.</w:t>
      </w:r>
    </w:p>
    <w:p w:rsidR="00EB46BE" w:rsidRDefault="00EB46BE" w:rsidP="00EB46BE">
      <w:pPr>
        <w:pStyle w:val="StandardWeb"/>
        <w:rPr>
          <w:color w:val="000000"/>
          <w:sz w:val="27"/>
          <w:szCs w:val="27"/>
        </w:rPr>
      </w:pPr>
      <w:r>
        <w:rPr>
          <w:color w:val="000000"/>
          <w:sz w:val="27"/>
          <w:szCs w:val="27"/>
        </w:rPr>
        <w:t>Sve pisane provjere i dalje će se upisivati u e-dnevnik.</w:t>
      </w:r>
    </w:p>
    <w:p w:rsidR="00EB46BE" w:rsidRDefault="00EB46BE" w:rsidP="00EB46BE">
      <w:pPr>
        <w:pStyle w:val="StandardWeb"/>
        <w:rPr>
          <w:color w:val="000000"/>
          <w:sz w:val="27"/>
          <w:szCs w:val="27"/>
        </w:rPr>
      </w:pPr>
      <w:r>
        <w:rPr>
          <w:color w:val="000000"/>
          <w:sz w:val="27"/>
          <w:szCs w:val="27"/>
        </w:rPr>
        <w:t>Ovim putem vas pozivamo da i dalje nastavimo odličnu suradnju. Dopustimo učenicima da samostalno istražuju i uče, da samostalno rješavaju svoje testove i tako preuzmu odgovornost za svoje učenje.</w:t>
      </w:r>
    </w:p>
    <w:p w:rsidR="00EB46BE" w:rsidRDefault="00EB46BE" w:rsidP="00EB46BE">
      <w:pPr>
        <w:pStyle w:val="StandardWeb"/>
        <w:rPr>
          <w:color w:val="000000"/>
          <w:sz w:val="27"/>
          <w:szCs w:val="27"/>
        </w:rPr>
      </w:pPr>
      <w:r>
        <w:rPr>
          <w:color w:val="000000"/>
          <w:sz w:val="27"/>
          <w:szCs w:val="27"/>
        </w:rPr>
        <w:t>Molim vas da redovno pratite ocjene u e-dnevniku i potičete svoju djecu na aktivno učenje kako bi uspješno završili ovu nastavnu godinu.</w:t>
      </w:r>
    </w:p>
    <w:p w:rsidR="00EB46BE" w:rsidRDefault="00EB46BE" w:rsidP="00EB46BE">
      <w:pPr>
        <w:pStyle w:val="StandardWeb"/>
        <w:rPr>
          <w:color w:val="000000"/>
          <w:sz w:val="27"/>
          <w:szCs w:val="27"/>
        </w:rPr>
      </w:pPr>
      <w:r>
        <w:rPr>
          <w:color w:val="000000"/>
          <w:sz w:val="27"/>
          <w:szCs w:val="27"/>
        </w:rPr>
        <w:t>Za sva pitanja možete se obratiti učiteljima, stručnim suradnicima i meni.</w:t>
      </w:r>
    </w:p>
    <w:p w:rsidR="00EB46BE" w:rsidRDefault="00EB46BE" w:rsidP="00EB46BE">
      <w:pPr>
        <w:pStyle w:val="StandardWeb"/>
        <w:shd w:val="clear" w:color="auto" w:fill="FFFFFF"/>
        <w:spacing w:before="0" w:after="0"/>
        <w:jc w:val="both"/>
        <w:textAlignment w:val="baseline"/>
        <w:rPr>
          <w:rFonts w:ascii="Helvetica" w:hAnsi="Helvetica" w:cs="Helvetica"/>
          <w:color w:val="444444"/>
          <w:sz w:val="21"/>
          <w:szCs w:val="21"/>
        </w:rPr>
      </w:pPr>
    </w:p>
    <w:p w:rsidR="00EB46BE" w:rsidRDefault="00EB46BE" w:rsidP="00EB46BE">
      <w:pPr>
        <w:pStyle w:val="StandardWeb"/>
        <w:shd w:val="clear" w:color="auto" w:fill="FFFFFF"/>
        <w:spacing w:before="0" w:after="0"/>
        <w:jc w:val="both"/>
        <w:textAlignment w:val="baseline"/>
        <w:rPr>
          <w:rFonts w:ascii="Helvetica" w:hAnsi="Helvetica" w:cs="Helvetica"/>
          <w:color w:val="444444"/>
          <w:sz w:val="21"/>
          <w:szCs w:val="21"/>
        </w:rPr>
      </w:pPr>
      <w:r>
        <w:rPr>
          <w:rFonts w:ascii="Georgia" w:hAnsi="Georgia" w:cs="Helvetica"/>
          <w:color w:val="000000"/>
          <w:bdr w:val="none" w:sz="0" w:space="0" w:color="auto" w:frame="1"/>
        </w:rPr>
        <w:t>Budimo blagi prema samima sebi i prema djeci. Vaša su djeca  iznimno sposobna i ne sumnjamo u to da će nas zadiviti svojom sposobnošću prilagodbe ovoj situaciji.</w:t>
      </w:r>
    </w:p>
    <w:p w:rsidR="00EB46BE" w:rsidRDefault="00EB46BE" w:rsidP="00EB46BE">
      <w:pPr>
        <w:pStyle w:val="StandardWeb"/>
        <w:shd w:val="clear" w:color="auto" w:fill="FFFFFF"/>
        <w:spacing w:before="0" w:after="0"/>
        <w:jc w:val="both"/>
        <w:textAlignment w:val="baseline"/>
        <w:rPr>
          <w:rFonts w:ascii="Helvetica" w:hAnsi="Helvetica" w:cs="Helvetica"/>
          <w:color w:val="444444"/>
          <w:sz w:val="21"/>
          <w:szCs w:val="21"/>
        </w:rPr>
      </w:pPr>
      <w:r>
        <w:rPr>
          <w:rFonts w:ascii="Georgia" w:hAnsi="Georgia" w:cs="Helvetica"/>
          <w:color w:val="000000"/>
          <w:bdr w:val="none" w:sz="0" w:space="0" w:color="auto" w:frame="1"/>
        </w:rPr>
        <w:t xml:space="preserve">Hvala vam </w:t>
      </w:r>
      <w:bookmarkStart w:id="0" w:name="_GoBack"/>
      <w:bookmarkEnd w:id="0"/>
      <w:r>
        <w:rPr>
          <w:rFonts w:ascii="Georgia" w:hAnsi="Georgia" w:cs="Helvetica"/>
          <w:color w:val="000000"/>
          <w:bdr w:val="none" w:sz="0" w:space="0" w:color="auto" w:frame="1"/>
        </w:rPr>
        <w:t>na strpljenju, razumijevanju i suradnji!</w:t>
      </w:r>
    </w:p>
    <w:p w:rsidR="00EB46BE" w:rsidRDefault="00EB46BE" w:rsidP="00EB46BE">
      <w:pPr>
        <w:pStyle w:val="StandardWeb"/>
        <w:shd w:val="clear" w:color="auto" w:fill="FFFFFF"/>
        <w:spacing w:before="0" w:after="0"/>
        <w:jc w:val="right"/>
        <w:textAlignment w:val="baseline"/>
        <w:rPr>
          <w:rFonts w:ascii="Helvetica" w:hAnsi="Helvetica" w:cs="Helvetica"/>
          <w:color w:val="444444"/>
          <w:sz w:val="21"/>
          <w:szCs w:val="21"/>
        </w:rPr>
      </w:pPr>
      <w:r>
        <w:rPr>
          <w:rStyle w:val="Istaknuto"/>
          <w:rFonts w:ascii="Georgia" w:hAnsi="Georgia" w:cs="Helvetica"/>
          <w:color w:val="000000"/>
          <w:bdr w:val="none" w:sz="0" w:space="0" w:color="auto" w:frame="1"/>
        </w:rPr>
        <w:t>Ravnatelj: Hrvoje Brod, prof.</w:t>
      </w:r>
    </w:p>
    <w:p w:rsidR="00EB46BE" w:rsidRDefault="00EB46BE" w:rsidP="00EB46BE"/>
    <w:p w:rsidR="008D007A" w:rsidRDefault="008D007A"/>
    <w:sectPr w:rsidR="008D00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6BE"/>
    <w:rsid w:val="008D007A"/>
    <w:rsid w:val="00EB46B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C3B5C"/>
  <w15:chartTrackingRefBased/>
  <w15:docId w15:val="{E073813A-B03D-40E1-BC2D-E489C464C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6BE"/>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EB46BE"/>
    <w:pPr>
      <w:spacing w:before="100" w:beforeAutospacing="1" w:after="100" w:afterAutospacing="1" w:line="240" w:lineRule="auto"/>
    </w:pPr>
    <w:rPr>
      <w:rFonts w:ascii="Times New Roman" w:eastAsia="Times New Roman" w:hAnsi="Times New Roman"/>
      <w:sz w:val="24"/>
      <w:szCs w:val="24"/>
      <w:lang w:eastAsia="hr-HR"/>
    </w:rPr>
  </w:style>
  <w:style w:type="character" w:styleId="Istaknuto">
    <w:name w:val="Emphasis"/>
    <w:uiPriority w:val="20"/>
    <w:qFormat/>
    <w:rsid w:val="00EB46BE"/>
    <w:rPr>
      <w:i/>
      <w:iCs/>
    </w:rPr>
  </w:style>
  <w:style w:type="character" w:styleId="Referencakomentara">
    <w:name w:val="annotation reference"/>
    <w:uiPriority w:val="99"/>
    <w:semiHidden/>
    <w:unhideWhenUsed/>
    <w:rsid w:val="00EB46BE"/>
    <w:rPr>
      <w:sz w:val="16"/>
      <w:szCs w:val="16"/>
    </w:rPr>
  </w:style>
  <w:style w:type="paragraph" w:styleId="Tekstkomentara">
    <w:name w:val="annotation text"/>
    <w:basedOn w:val="Normal"/>
    <w:link w:val="TekstkomentaraChar"/>
    <w:uiPriority w:val="99"/>
    <w:semiHidden/>
    <w:unhideWhenUsed/>
    <w:rsid w:val="00EB46BE"/>
    <w:pPr>
      <w:spacing w:line="240" w:lineRule="auto"/>
    </w:pPr>
    <w:rPr>
      <w:sz w:val="20"/>
      <w:szCs w:val="20"/>
    </w:rPr>
  </w:style>
  <w:style w:type="character" w:customStyle="1" w:styleId="TekstkomentaraChar">
    <w:name w:val="Tekst komentara Char"/>
    <w:basedOn w:val="Zadanifontodlomka"/>
    <w:link w:val="Tekstkomentara"/>
    <w:uiPriority w:val="99"/>
    <w:semiHidden/>
    <w:rsid w:val="00EB46BE"/>
    <w:rPr>
      <w:rFonts w:ascii="Calibri" w:eastAsia="Calibri" w:hAnsi="Calibri" w:cs="Times New Roman"/>
      <w:sz w:val="20"/>
      <w:szCs w:val="20"/>
    </w:rPr>
  </w:style>
  <w:style w:type="paragraph" w:styleId="Tekstbalonia">
    <w:name w:val="Balloon Text"/>
    <w:basedOn w:val="Normal"/>
    <w:link w:val="TekstbaloniaChar"/>
    <w:uiPriority w:val="99"/>
    <w:semiHidden/>
    <w:unhideWhenUsed/>
    <w:rsid w:val="00EB46B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B46BE"/>
    <w:rPr>
      <w:rFonts w:ascii="Segoe UI" w:eastAsia="Calibri" w:hAnsi="Segoe UI" w:cs="Segoe UI"/>
      <w:sz w:val="18"/>
      <w:szCs w:val="18"/>
    </w:rPr>
  </w:style>
  <w:style w:type="paragraph" w:styleId="Predmetkomentara">
    <w:name w:val="annotation subject"/>
    <w:basedOn w:val="Tekstkomentara"/>
    <w:next w:val="Tekstkomentara"/>
    <w:link w:val="PredmetkomentaraChar"/>
    <w:uiPriority w:val="99"/>
    <w:semiHidden/>
    <w:unhideWhenUsed/>
    <w:rsid w:val="00EB46BE"/>
    <w:rPr>
      <w:b/>
      <w:bCs/>
    </w:rPr>
  </w:style>
  <w:style w:type="character" w:customStyle="1" w:styleId="PredmetkomentaraChar">
    <w:name w:val="Predmet komentara Char"/>
    <w:basedOn w:val="TekstkomentaraChar"/>
    <w:link w:val="Predmetkomentara"/>
    <w:uiPriority w:val="99"/>
    <w:semiHidden/>
    <w:rsid w:val="00EB46BE"/>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535</Words>
  <Characters>3054</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Hrvoje</dc:creator>
  <cp:keywords/>
  <dc:description/>
  <cp:lastModifiedBy>Hrvoje</cp:lastModifiedBy>
  <cp:revision>1</cp:revision>
  <dcterms:created xsi:type="dcterms:W3CDTF">2020-04-20T19:51:00Z</dcterms:created>
  <dcterms:modified xsi:type="dcterms:W3CDTF">2020-04-20T19:59:00Z</dcterms:modified>
</cp:coreProperties>
</file>