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  <w:bookmarkStart w:id="0" w:name="_Hlk88487394"/>
      <w:r w:rsidRPr="00183909">
        <w:rPr>
          <w:rFonts w:eastAsia="Calibri" w:cstheme="minorHAnsi"/>
        </w:rPr>
        <w:t>KLASA: 112-02/2</w:t>
      </w:r>
      <w:r>
        <w:rPr>
          <w:rFonts w:eastAsia="Calibri" w:cstheme="minorHAnsi"/>
        </w:rPr>
        <w:t>4</w:t>
      </w:r>
      <w:r w:rsidRPr="00183909">
        <w:rPr>
          <w:rFonts w:eastAsia="Calibri" w:cstheme="minorHAnsi"/>
        </w:rPr>
        <w:t>-01/</w:t>
      </w:r>
      <w:r>
        <w:rPr>
          <w:rFonts w:eastAsia="Calibri" w:cstheme="minorHAnsi"/>
        </w:rPr>
        <w:t>0</w:t>
      </w:r>
      <w:r w:rsidR="00E001FB">
        <w:rPr>
          <w:rFonts w:eastAsia="Calibri" w:cstheme="minorHAnsi"/>
        </w:rPr>
        <w:t>3</w:t>
      </w:r>
    </w:p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  <w:r w:rsidRPr="00183909">
        <w:rPr>
          <w:rFonts w:eastAsia="Calibri" w:cstheme="minorHAnsi"/>
        </w:rPr>
        <w:t>URBROJ: 2158-120-01-2</w:t>
      </w:r>
      <w:r>
        <w:rPr>
          <w:rFonts w:eastAsia="Calibri" w:cstheme="minorHAnsi"/>
        </w:rPr>
        <w:t>4</w:t>
      </w:r>
      <w:r w:rsidRPr="00183909">
        <w:rPr>
          <w:rFonts w:eastAsia="Calibri" w:cstheme="minorHAnsi"/>
        </w:rPr>
        <w:t>-01</w:t>
      </w:r>
    </w:p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  <w:r w:rsidRPr="00183909">
        <w:rPr>
          <w:rFonts w:eastAsia="Calibri" w:cstheme="minorHAnsi"/>
        </w:rPr>
        <w:t xml:space="preserve">Osijek, 5. </w:t>
      </w:r>
      <w:r>
        <w:rPr>
          <w:rFonts w:eastAsia="Calibri" w:cstheme="minorHAnsi"/>
        </w:rPr>
        <w:t>siječnja</w:t>
      </w:r>
      <w:r w:rsidRPr="00183909">
        <w:rPr>
          <w:rFonts w:eastAsia="Calibri" w:cstheme="minorHAnsi"/>
        </w:rPr>
        <w:t xml:space="preserve"> 202</w:t>
      </w:r>
      <w:r>
        <w:rPr>
          <w:rFonts w:eastAsia="Calibri" w:cstheme="minorHAnsi"/>
        </w:rPr>
        <w:t>4</w:t>
      </w:r>
      <w:r w:rsidRPr="00183909">
        <w:rPr>
          <w:rFonts w:eastAsia="Calibri" w:cstheme="minorHAnsi"/>
        </w:rPr>
        <w:t>. godine</w:t>
      </w:r>
    </w:p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</w:p>
    <w:p w:rsidR="00C42E8D" w:rsidRPr="00183909" w:rsidRDefault="00C42E8D" w:rsidP="00C42E8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104DD2" w:rsidRDefault="00C42E8D" w:rsidP="00C42E8D">
      <w:pPr>
        <w:pStyle w:val="Default"/>
        <w:rPr>
          <w:color w:val="auto"/>
          <w:sz w:val="22"/>
          <w:szCs w:val="22"/>
        </w:rPr>
      </w:pPr>
      <w:r w:rsidRPr="00183909">
        <w:rPr>
          <w:rFonts w:eastAsia="Calibri" w:cstheme="minorHAnsi"/>
          <w:color w:val="auto"/>
        </w:rPr>
        <w:t xml:space="preserve">          </w:t>
      </w:r>
      <w:r w:rsidRPr="00183909">
        <w:rPr>
          <w:rFonts w:eastAsia="Calibri" w:cstheme="minorHAnsi"/>
          <w:color w:val="auto"/>
          <w:sz w:val="22"/>
          <w:szCs w:val="22"/>
        </w:rPr>
        <w:t>Na temelju članka 12. Pravilnika o načinu i postupku zapošljavanja u Osnovnoj školi „</w:t>
      </w:r>
      <w:proofErr w:type="spellStart"/>
      <w:r w:rsidRPr="00183909">
        <w:rPr>
          <w:rFonts w:eastAsia="Calibri" w:cstheme="minorHAnsi"/>
          <w:color w:val="auto"/>
          <w:sz w:val="22"/>
          <w:szCs w:val="22"/>
        </w:rPr>
        <w:t>Grigor</w:t>
      </w:r>
      <w:proofErr w:type="spellEnd"/>
      <w:r w:rsidRPr="00183909">
        <w:rPr>
          <w:rFonts w:eastAsia="Calibri" w:cstheme="minorHAnsi"/>
          <w:color w:val="auto"/>
          <w:sz w:val="22"/>
          <w:szCs w:val="22"/>
        </w:rPr>
        <w:t xml:space="preserve"> Vitez“ (u daljnjem tekstu: Pravilnik), a vezano za objavu natječaja (</w:t>
      </w:r>
      <w:r w:rsidRPr="00183909">
        <w:rPr>
          <w:color w:val="auto"/>
          <w:sz w:val="22"/>
          <w:szCs w:val="22"/>
        </w:rPr>
        <w:t>KLASA: 112-02/23-01/</w:t>
      </w:r>
      <w:r>
        <w:rPr>
          <w:color w:val="auto"/>
          <w:sz w:val="22"/>
          <w:szCs w:val="22"/>
        </w:rPr>
        <w:t>2</w:t>
      </w:r>
      <w:r w:rsidR="00E001FB">
        <w:rPr>
          <w:color w:val="auto"/>
          <w:sz w:val="22"/>
          <w:szCs w:val="22"/>
        </w:rPr>
        <w:t>7</w:t>
      </w:r>
      <w:r w:rsidRPr="00183909">
        <w:rPr>
          <w:color w:val="auto"/>
          <w:sz w:val="22"/>
          <w:szCs w:val="22"/>
        </w:rPr>
        <w:t>, URBROJ: 2158-120-01-23-01) od</w:t>
      </w:r>
      <w:r>
        <w:rPr>
          <w:color w:val="auto"/>
          <w:sz w:val="22"/>
          <w:szCs w:val="22"/>
        </w:rPr>
        <w:t xml:space="preserve"> </w:t>
      </w:r>
    </w:p>
    <w:p w:rsidR="00C42E8D" w:rsidRPr="004404A9" w:rsidRDefault="00C42E8D" w:rsidP="00C42E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Pr="0018390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prosinca </w:t>
      </w:r>
      <w:r w:rsidRPr="00183909">
        <w:rPr>
          <w:color w:val="auto"/>
          <w:sz w:val="22"/>
          <w:szCs w:val="22"/>
        </w:rPr>
        <w:t>2023. godine za radno mjesto učitelja/</w:t>
      </w:r>
      <w:proofErr w:type="spellStart"/>
      <w:r w:rsidRPr="00183909">
        <w:rPr>
          <w:color w:val="auto"/>
          <w:sz w:val="22"/>
          <w:szCs w:val="22"/>
        </w:rPr>
        <w:t>ice</w:t>
      </w:r>
      <w:proofErr w:type="spellEnd"/>
      <w:r w:rsidRPr="00183909">
        <w:rPr>
          <w:color w:val="auto"/>
          <w:sz w:val="22"/>
          <w:szCs w:val="22"/>
        </w:rPr>
        <w:t xml:space="preserve"> </w:t>
      </w:r>
      <w:r w:rsidR="00E001FB">
        <w:rPr>
          <w:color w:val="auto"/>
          <w:sz w:val="22"/>
          <w:szCs w:val="22"/>
        </w:rPr>
        <w:t>biologije i kemije</w:t>
      </w:r>
      <w:r w:rsidRPr="00183909">
        <w:rPr>
          <w:color w:val="auto"/>
          <w:sz w:val="22"/>
          <w:szCs w:val="22"/>
        </w:rPr>
        <w:t xml:space="preserve"> na određeno puno radno </w:t>
      </w:r>
      <w:r w:rsidRPr="004404A9">
        <w:rPr>
          <w:color w:val="auto"/>
          <w:sz w:val="22"/>
          <w:szCs w:val="22"/>
        </w:rPr>
        <w:t>vrijeme</w:t>
      </w:r>
      <w:r w:rsidRPr="004404A9">
        <w:rPr>
          <w:rFonts w:eastAsia="Calibri" w:cstheme="minorHAnsi"/>
          <w:color w:val="auto"/>
          <w:sz w:val="22"/>
          <w:szCs w:val="22"/>
        </w:rPr>
        <w:t>, Povjerenstvo za vrednovanje kandidata objavljuje</w:t>
      </w:r>
    </w:p>
    <w:p w:rsidR="00C42E8D" w:rsidRPr="00700274" w:rsidRDefault="00C42E8D" w:rsidP="00C42E8D">
      <w:pPr>
        <w:rPr>
          <w:rFonts w:eastAsia="Calibri" w:cstheme="minorHAnsi"/>
        </w:rPr>
      </w:pPr>
    </w:p>
    <w:p w:rsidR="00C42E8D" w:rsidRPr="00E5554D" w:rsidRDefault="00C42E8D" w:rsidP="00C42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55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42E8D" w:rsidRPr="00700274" w:rsidRDefault="00C42E8D" w:rsidP="00C42E8D">
      <w:pPr>
        <w:spacing w:after="0"/>
        <w:rPr>
          <w:rFonts w:eastAsia="Calibri" w:cstheme="minorHAnsi"/>
          <w:sz w:val="28"/>
          <w:szCs w:val="28"/>
        </w:rPr>
      </w:pPr>
      <w:r w:rsidRPr="00700274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            </w:t>
      </w:r>
      <w:r w:rsidRPr="00700274">
        <w:rPr>
          <w:rFonts w:cstheme="minorHAnsi"/>
          <w:b/>
          <w:sz w:val="28"/>
          <w:szCs w:val="28"/>
        </w:rPr>
        <w:t>REZULTAT PISANE PROVJERE ZNANJA I RANG LISTU KANDIDATA</w:t>
      </w:r>
    </w:p>
    <w:p w:rsidR="00C42E8D" w:rsidRPr="00E5554D" w:rsidRDefault="00C42E8D" w:rsidP="00C42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5554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42E8D" w:rsidRPr="00700274" w:rsidRDefault="00C42E8D" w:rsidP="00C42E8D">
      <w:pPr>
        <w:spacing w:after="0"/>
        <w:rPr>
          <w:rFonts w:cstheme="minorHAnsi"/>
        </w:rPr>
      </w:pPr>
      <w:r w:rsidRPr="00E5554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700274">
        <w:rPr>
          <w:rFonts w:cstheme="minorHAnsi"/>
        </w:rPr>
        <w:t xml:space="preserve">Nakon održane pisane provjere znanja dana </w:t>
      </w:r>
      <w:r>
        <w:rPr>
          <w:rFonts w:cstheme="minorHAnsi"/>
        </w:rPr>
        <w:t>28</w:t>
      </w:r>
      <w:r w:rsidRPr="00700274">
        <w:rPr>
          <w:rFonts w:cstheme="minorHAnsi"/>
        </w:rPr>
        <w:t xml:space="preserve">. </w:t>
      </w:r>
      <w:r>
        <w:rPr>
          <w:rFonts w:cstheme="minorHAnsi"/>
        </w:rPr>
        <w:t xml:space="preserve">prosinca </w:t>
      </w:r>
      <w:r w:rsidRPr="00700274">
        <w:rPr>
          <w:rFonts w:cstheme="minorHAnsi"/>
        </w:rPr>
        <w:t>20</w:t>
      </w:r>
      <w:r>
        <w:rPr>
          <w:rFonts w:cstheme="minorHAnsi"/>
        </w:rPr>
        <w:t>23</w:t>
      </w:r>
      <w:r w:rsidRPr="00700274">
        <w:rPr>
          <w:rFonts w:cstheme="minorHAnsi"/>
        </w:rPr>
        <w:t>. godine, Povjerenstvo je utvrdilo rezultate testiranja i rang listu kandidata kako slijedi:</w:t>
      </w:r>
    </w:p>
    <w:p w:rsidR="00C42E8D" w:rsidRPr="00700274" w:rsidRDefault="00C42E8D" w:rsidP="00C42E8D">
      <w:pPr>
        <w:spacing w:after="0"/>
        <w:rPr>
          <w:rFonts w:eastAsia="Calibri" w:cstheme="minorHAnsi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698"/>
        <w:gridCol w:w="1853"/>
      </w:tblGrid>
      <w:tr w:rsidR="00C42E8D" w:rsidRPr="00700274" w:rsidTr="00FC6CBE">
        <w:trPr>
          <w:trHeight w:val="555"/>
        </w:trPr>
        <w:tc>
          <w:tcPr>
            <w:tcW w:w="699" w:type="dxa"/>
            <w:shd w:val="clear" w:color="auto" w:fill="auto"/>
            <w:vAlign w:val="center"/>
          </w:tcPr>
          <w:p w:rsidR="00C42E8D" w:rsidRPr="00700274" w:rsidRDefault="00C42E8D" w:rsidP="00FC6CBE">
            <w:pPr>
              <w:spacing w:after="0"/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Red.</w:t>
            </w:r>
          </w:p>
          <w:p w:rsidR="00C42E8D" w:rsidRPr="00700274" w:rsidRDefault="00C42E8D" w:rsidP="00FC6CBE">
            <w:pPr>
              <w:spacing w:after="0"/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br.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Zaporka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Broj bodova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1.</w:t>
            </w:r>
          </w:p>
        </w:tc>
        <w:tc>
          <w:tcPr>
            <w:tcW w:w="2698" w:type="dxa"/>
            <w:vAlign w:val="center"/>
          </w:tcPr>
          <w:p w:rsidR="00C42E8D" w:rsidRPr="00700274" w:rsidRDefault="00E001FB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0407</w:t>
            </w:r>
          </w:p>
        </w:tc>
        <w:tc>
          <w:tcPr>
            <w:tcW w:w="1853" w:type="dxa"/>
            <w:vAlign w:val="center"/>
          </w:tcPr>
          <w:p w:rsidR="00C42E8D" w:rsidRPr="00700274" w:rsidRDefault="00E001FB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98" w:type="dxa"/>
            <w:vAlign w:val="center"/>
          </w:tcPr>
          <w:p w:rsidR="00C42E8D" w:rsidRPr="00700274" w:rsidRDefault="00E001FB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06011612</w:t>
            </w:r>
          </w:p>
        </w:tc>
        <w:tc>
          <w:tcPr>
            <w:tcW w:w="1853" w:type="dxa"/>
            <w:vAlign w:val="center"/>
          </w:tcPr>
          <w:p w:rsidR="00C42E8D" w:rsidRPr="00700274" w:rsidRDefault="00E001FB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698" w:type="dxa"/>
            <w:vAlign w:val="center"/>
          </w:tcPr>
          <w:p w:rsidR="00C42E8D" w:rsidRPr="00700274" w:rsidRDefault="00E001FB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SUNCE</w:t>
            </w:r>
          </w:p>
        </w:tc>
        <w:tc>
          <w:tcPr>
            <w:tcW w:w="1853" w:type="dxa"/>
            <w:vAlign w:val="center"/>
          </w:tcPr>
          <w:p w:rsidR="00C42E8D" w:rsidRPr="00700274" w:rsidRDefault="00E001FB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698" w:type="dxa"/>
            <w:vAlign w:val="center"/>
          </w:tcPr>
          <w:p w:rsidR="00C42E8D" w:rsidRDefault="00E001FB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1234567</w:t>
            </w:r>
          </w:p>
        </w:tc>
        <w:tc>
          <w:tcPr>
            <w:tcW w:w="1853" w:type="dxa"/>
            <w:vAlign w:val="center"/>
          </w:tcPr>
          <w:p w:rsidR="00C42E8D" w:rsidRDefault="00E001FB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bookmarkStart w:id="1" w:name="_GoBack"/>
            <w:bookmarkEnd w:id="1"/>
          </w:p>
        </w:tc>
      </w:tr>
    </w:tbl>
    <w:p w:rsidR="00C42E8D" w:rsidRPr="00700274" w:rsidRDefault="00C42E8D" w:rsidP="00C42E8D">
      <w:pPr>
        <w:spacing w:after="0"/>
        <w:rPr>
          <w:rFonts w:eastAsia="Calibri" w:cstheme="minorHAnsi"/>
        </w:rPr>
      </w:pPr>
      <w:r w:rsidRPr="00700274">
        <w:rPr>
          <w:rFonts w:cstheme="minorHAnsi"/>
        </w:rPr>
        <w:t xml:space="preserve">                                                                                            </w:t>
      </w:r>
      <w:r w:rsidRPr="00700274">
        <w:rPr>
          <w:rFonts w:eastAsia="Calibri" w:cstheme="minorHAnsi"/>
        </w:rPr>
        <w:t xml:space="preserve"> </w:t>
      </w:r>
    </w:p>
    <w:p w:rsidR="00C42E8D" w:rsidRPr="00700274" w:rsidRDefault="00C42E8D" w:rsidP="00C42E8D">
      <w:pPr>
        <w:spacing w:after="0"/>
        <w:rPr>
          <w:rFonts w:eastAsia="Calibri" w:cstheme="minorHAnsi"/>
        </w:rPr>
      </w:pPr>
    </w:p>
    <w:p w:rsidR="00C42E8D" w:rsidRDefault="00C42E8D" w:rsidP="00C42E8D">
      <w:pPr>
        <w:spacing w:after="0"/>
        <w:rPr>
          <w:rFonts w:eastAsia="Calibri" w:cstheme="minorHAnsi"/>
        </w:rPr>
      </w:pPr>
      <w:r w:rsidRPr="00700274">
        <w:rPr>
          <w:rFonts w:eastAsia="Calibri" w:cstheme="minorHAnsi"/>
        </w:rPr>
        <w:t xml:space="preserve">                                                                                                       </w:t>
      </w:r>
    </w:p>
    <w:p w:rsidR="00C42E8D" w:rsidRPr="00700274" w:rsidRDefault="00C42E8D" w:rsidP="00C42E8D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</w:t>
      </w:r>
      <w:r w:rsidRPr="00700274">
        <w:rPr>
          <w:rFonts w:eastAsia="Calibri" w:cstheme="minorHAnsi"/>
        </w:rPr>
        <w:t>Povjerenstvo za vrednovanje kandidata</w:t>
      </w:r>
    </w:p>
    <w:p w:rsidR="00C42E8D" w:rsidRPr="00700274" w:rsidRDefault="00C42E8D" w:rsidP="00C42E8D">
      <w:pPr>
        <w:rPr>
          <w:rFonts w:eastAsia="Calibri" w:cstheme="minorHAnsi"/>
        </w:rPr>
      </w:pPr>
      <w:r w:rsidRPr="00700274">
        <w:rPr>
          <w:rFonts w:eastAsia="Calibri" w:cstheme="minorHAnsi"/>
        </w:rPr>
        <w:t xml:space="preserve">          </w:t>
      </w:r>
    </w:p>
    <w:bookmarkEnd w:id="0"/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/>
    <w:p w:rsidR="00C42E8D" w:rsidRPr="00E5554D" w:rsidRDefault="00C42E8D" w:rsidP="00C42E8D"/>
    <w:p w:rsidR="00C42E8D" w:rsidRPr="00E5554D" w:rsidRDefault="00C42E8D" w:rsidP="00C42E8D"/>
    <w:p w:rsidR="00C42E8D" w:rsidRPr="00E5554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/>
    <w:sectPr w:rsidR="00C42E8D" w:rsidSect="00EE5E7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5A" w:rsidRDefault="0002725A">
      <w:pPr>
        <w:spacing w:after="0" w:line="240" w:lineRule="auto"/>
      </w:pPr>
      <w:r>
        <w:separator/>
      </w:r>
    </w:p>
  </w:endnote>
  <w:endnote w:type="continuationSeparator" w:id="0">
    <w:p w:rsidR="0002725A" w:rsidRDefault="0002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5A" w:rsidRDefault="0002725A">
      <w:pPr>
        <w:spacing w:after="0" w:line="240" w:lineRule="auto"/>
      </w:pPr>
      <w:r>
        <w:separator/>
      </w:r>
    </w:p>
  </w:footnote>
  <w:footnote w:type="continuationSeparator" w:id="0">
    <w:p w:rsidR="0002725A" w:rsidRDefault="0002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C42E8D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5805F8A9" wp14:editId="7821624D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C42E8D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02725A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C42E8D" w:rsidP="00EE5E72">
    <w:pPr>
      <w:pStyle w:val="Bezproreda"/>
      <w:jc w:val="center"/>
      <w:rPr>
        <w:color w:val="002060"/>
        <w:sz w:val="18"/>
        <w:szCs w:val="18"/>
      </w:rPr>
    </w:pP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31000 Osijek</w:t>
    </w:r>
    <w:r>
      <w:rPr>
        <w:color w:val="002060"/>
        <w:sz w:val="18"/>
        <w:szCs w:val="18"/>
      </w:rPr>
      <w:t>, OIB 32653957029</w:t>
    </w:r>
  </w:p>
  <w:p w:rsidR="005339BA" w:rsidRPr="00EE5E72" w:rsidRDefault="00C42E8D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031 503 416, fax 031 506 676, e- mail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8D"/>
    <w:rsid w:val="0002725A"/>
    <w:rsid w:val="00104DD2"/>
    <w:rsid w:val="002A0214"/>
    <w:rsid w:val="00C42E8D"/>
    <w:rsid w:val="00E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7FFE"/>
  <w15:chartTrackingRefBased/>
  <w15:docId w15:val="{739DD679-20AB-4A2A-A146-FB15B47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E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2E8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C42E8D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C4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6</cp:revision>
  <dcterms:created xsi:type="dcterms:W3CDTF">2024-01-05T13:36:00Z</dcterms:created>
  <dcterms:modified xsi:type="dcterms:W3CDTF">2024-01-05T14:16:00Z</dcterms:modified>
</cp:coreProperties>
</file>